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DA" w:rsidRPr="00EA73DA" w:rsidRDefault="00EA73DA" w:rsidP="00EA73DA">
      <w:pPr>
        <w:spacing w:after="0"/>
        <w:jc w:val="right"/>
        <w:rPr>
          <w:rFonts w:ascii="Times New Roman" w:hAnsi="Times New Roman" w:cs="Times New Roman"/>
        </w:rPr>
      </w:pPr>
      <w:r w:rsidRPr="00EA73DA">
        <w:rPr>
          <w:rFonts w:ascii="Times New Roman" w:hAnsi="Times New Roman" w:cs="Times New Roman"/>
          <w:b/>
        </w:rPr>
        <w:t>Załącznik Nr 2</w:t>
      </w:r>
      <w:r w:rsidRPr="00EA73DA">
        <w:rPr>
          <w:rFonts w:ascii="Times New Roman" w:hAnsi="Times New Roman" w:cs="Times New Roman"/>
        </w:rPr>
        <w:t xml:space="preserve"> do </w:t>
      </w:r>
    </w:p>
    <w:p w:rsidR="00DF0797" w:rsidRPr="00EA73DA" w:rsidRDefault="00EA73DA" w:rsidP="00EA73DA">
      <w:pPr>
        <w:spacing w:after="0"/>
        <w:jc w:val="right"/>
        <w:rPr>
          <w:rFonts w:ascii="Times New Roman" w:hAnsi="Times New Roman" w:cs="Times New Roman"/>
        </w:rPr>
      </w:pPr>
      <w:r w:rsidRPr="00EA73DA">
        <w:rPr>
          <w:rFonts w:ascii="Times New Roman" w:hAnsi="Times New Roman" w:cs="Times New Roman"/>
        </w:rPr>
        <w:t>Zaproszenia do składania ofert</w:t>
      </w:r>
    </w:p>
    <w:p w:rsidR="00EA73DA" w:rsidRDefault="00EA73DA" w:rsidP="00EA73DA">
      <w:pPr>
        <w:spacing w:after="0"/>
        <w:jc w:val="right"/>
      </w:pPr>
    </w:p>
    <w:p w:rsidR="004210F4" w:rsidRDefault="004210F4" w:rsidP="004210F4">
      <w:pPr>
        <w:spacing w:after="0"/>
      </w:pPr>
    </w:p>
    <w:p w:rsidR="00EA73DA" w:rsidRDefault="004210F4" w:rsidP="004210F4">
      <w:pPr>
        <w:spacing w:after="0"/>
      </w:pPr>
      <w:proofErr w:type="spellStart"/>
      <w:r>
        <w:t>Spr</w:t>
      </w:r>
      <w:proofErr w:type="spellEnd"/>
      <w:r>
        <w:t>. Nr: MGOPS.26.1.20</w:t>
      </w:r>
    </w:p>
    <w:p w:rsidR="004210F4" w:rsidRDefault="004210F4" w:rsidP="00EA73D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73DA" w:rsidRDefault="00EA73DA" w:rsidP="00EA73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73DA">
        <w:rPr>
          <w:rFonts w:ascii="Times New Roman" w:hAnsi="Times New Roman" w:cs="Times New Roman"/>
          <w:b/>
          <w:sz w:val="28"/>
        </w:rPr>
        <w:t>Specyfikacja asortymentowa</w:t>
      </w:r>
    </w:p>
    <w:p w:rsidR="00EA73DA" w:rsidRDefault="00EA73DA" w:rsidP="00EA73D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832C9" w:rsidRPr="00FD78AB" w:rsidRDefault="002832C9" w:rsidP="002832C9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Times New Roman" w:hAnsi="Times New Roman" w:cs="Times New Roman"/>
          <w:b/>
        </w:rPr>
        <w:t>1.</w:t>
      </w:r>
      <w:r w:rsidRPr="00FD78AB">
        <w:rPr>
          <w:rFonts w:ascii="Calibri" w:hAnsi="Calibri"/>
          <w:b/>
          <w:color w:val="000000"/>
        </w:rPr>
        <w:t xml:space="preserve"> </w:t>
      </w: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Szafa  z wysuwanymi półkami – 1 szt.</w:t>
      </w:r>
    </w:p>
    <w:p w:rsidR="002832C9" w:rsidRDefault="002832C9" w:rsidP="002832C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832C9">
        <w:rPr>
          <w:rFonts w:ascii="Calibri" w:eastAsia="Times New Roman" w:hAnsi="Calibri" w:cs="Times New Roman"/>
          <w:color w:val="000000"/>
          <w:lang w:eastAsia="pl-PL"/>
        </w:rPr>
        <w:t>Przestronna szafa wykonana z płyty laminowane</w:t>
      </w:r>
      <w:r w:rsidR="004210F4">
        <w:rPr>
          <w:rFonts w:ascii="Calibri" w:eastAsia="Times New Roman" w:hAnsi="Calibri" w:cs="Times New Roman"/>
          <w:color w:val="000000"/>
          <w:lang w:eastAsia="pl-PL"/>
        </w:rPr>
        <w:t>j o gr. 18 mm;</w:t>
      </w:r>
      <w:r w:rsidR="003F3275">
        <w:rPr>
          <w:rFonts w:ascii="Calibri" w:eastAsia="Times New Roman" w:hAnsi="Calibri" w:cs="Times New Roman"/>
          <w:color w:val="000000"/>
          <w:lang w:eastAsia="pl-PL"/>
        </w:rPr>
        <w:t xml:space="preserve"> w kolorze klonu</w:t>
      </w:r>
      <w:r w:rsidR="004210F4">
        <w:rPr>
          <w:rFonts w:ascii="Calibri" w:eastAsia="Times New Roman" w:hAnsi="Calibri" w:cs="Times New Roman"/>
          <w:color w:val="000000"/>
          <w:lang w:eastAsia="pl-PL"/>
        </w:rPr>
        <w:t>;</w:t>
      </w:r>
      <w:r w:rsidRPr="002832C9">
        <w:rPr>
          <w:rFonts w:ascii="Calibri" w:eastAsia="Times New Roman" w:hAnsi="Calibri" w:cs="Times New Roman"/>
          <w:color w:val="000000"/>
          <w:lang w:eastAsia="pl-PL"/>
        </w:rPr>
        <w:t xml:space="preserve"> z trwałym obrzeżem ABS </w:t>
      </w:r>
      <w:proofErr w:type="spellStart"/>
      <w:r w:rsidRPr="002832C9">
        <w:rPr>
          <w:rFonts w:ascii="Calibri" w:eastAsia="Times New Roman" w:hAnsi="Calibri" w:cs="Times New Roman"/>
          <w:color w:val="000000"/>
          <w:lang w:eastAsia="pl-PL"/>
        </w:rPr>
        <w:t>multiplex</w:t>
      </w:r>
      <w:proofErr w:type="spellEnd"/>
      <w:r w:rsidR="004210F4">
        <w:rPr>
          <w:rFonts w:ascii="Calibri" w:eastAsia="Times New Roman" w:hAnsi="Calibri" w:cs="Times New Roman"/>
          <w:color w:val="000000"/>
          <w:lang w:eastAsia="pl-PL"/>
        </w:rPr>
        <w:t xml:space="preserve"> o gr. 2 mm.;5 szerokich półek; </w:t>
      </w:r>
      <w:r>
        <w:rPr>
          <w:rFonts w:ascii="Calibri" w:eastAsia="Times New Roman" w:hAnsi="Calibri" w:cs="Times New Roman"/>
          <w:color w:val="000000"/>
          <w:lang w:eastAsia="pl-PL"/>
        </w:rPr>
        <w:t>3</w:t>
      </w:r>
      <w:r w:rsidRPr="002832C9">
        <w:rPr>
          <w:rFonts w:ascii="Calibri" w:eastAsia="Times New Roman" w:hAnsi="Calibri" w:cs="Times New Roman"/>
          <w:color w:val="000000"/>
          <w:lang w:eastAsia="pl-PL"/>
        </w:rPr>
        <w:t xml:space="preserve"> wysuwane szufla</w:t>
      </w:r>
      <w:r w:rsidR="004210F4">
        <w:rPr>
          <w:rFonts w:ascii="Calibri" w:eastAsia="Times New Roman" w:hAnsi="Calibri" w:cs="Times New Roman"/>
          <w:color w:val="000000"/>
          <w:lang w:eastAsia="pl-PL"/>
        </w:rPr>
        <w:t xml:space="preserve">dy o wym. </w:t>
      </w:r>
      <w:proofErr w:type="spellStart"/>
      <w:r w:rsidR="004210F4">
        <w:rPr>
          <w:rFonts w:ascii="Calibri" w:eastAsia="Times New Roman" w:hAnsi="Calibri" w:cs="Times New Roman"/>
          <w:color w:val="000000"/>
          <w:lang w:eastAsia="pl-PL"/>
        </w:rPr>
        <w:t>wewn</w:t>
      </w:r>
      <w:proofErr w:type="spellEnd"/>
      <w:r w:rsidR="004210F4">
        <w:rPr>
          <w:rFonts w:ascii="Calibri" w:eastAsia="Times New Roman" w:hAnsi="Calibri" w:cs="Times New Roman"/>
          <w:color w:val="000000"/>
          <w:lang w:eastAsia="pl-PL"/>
        </w:rPr>
        <w:t>. 84,8 x 52,6 cm;</w:t>
      </w:r>
      <w:r w:rsidRPr="002832C9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4210F4">
        <w:rPr>
          <w:rFonts w:ascii="Calibri" w:eastAsia="Times New Roman" w:hAnsi="Calibri" w:cs="Times New Roman"/>
          <w:color w:val="000000"/>
          <w:lang w:eastAsia="pl-PL"/>
        </w:rPr>
        <w:br/>
      </w:r>
      <w:r w:rsidRPr="002832C9">
        <w:rPr>
          <w:rFonts w:ascii="Calibri" w:eastAsia="Times New Roman" w:hAnsi="Calibri" w:cs="Times New Roman"/>
          <w:color w:val="000000"/>
          <w:lang w:eastAsia="pl-PL"/>
        </w:rPr>
        <w:t>wym. 100,2 x 60 x 203,5 cm.</w:t>
      </w:r>
    </w:p>
    <w:p w:rsidR="002832C9" w:rsidRDefault="002832C9" w:rsidP="002832C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2832C9" w:rsidRPr="00FD78AB" w:rsidRDefault="002832C9" w:rsidP="002832C9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2.</w:t>
      </w:r>
      <w:r w:rsidRPr="00FD78AB">
        <w:rPr>
          <w:rFonts w:ascii="Calibri" w:hAnsi="Calibri"/>
          <w:b/>
          <w:color w:val="000000"/>
        </w:rPr>
        <w:t xml:space="preserve"> </w:t>
      </w: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Szafka  z 3 półkami – 1 szt.</w:t>
      </w:r>
    </w:p>
    <w:p w:rsidR="002832C9" w:rsidRDefault="002832C9" w:rsidP="002832C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832C9">
        <w:rPr>
          <w:rFonts w:ascii="Calibri" w:eastAsia="Times New Roman" w:hAnsi="Calibri" w:cs="Times New Roman"/>
          <w:color w:val="000000"/>
          <w:lang w:eastAsia="pl-PL"/>
        </w:rPr>
        <w:t>Wykonan</w:t>
      </w:r>
      <w:r>
        <w:rPr>
          <w:rFonts w:ascii="Calibri" w:eastAsia="Times New Roman" w:hAnsi="Calibri" w:cs="Times New Roman"/>
          <w:color w:val="000000"/>
          <w:lang w:eastAsia="pl-PL"/>
        </w:rPr>
        <w:t>a z płyty laminowane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j w kolorze klonu; o gr. 18 mm.;</w:t>
      </w:r>
      <w:r w:rsidR="004210F4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832C9">
        <w:rPr>
          <w:rFonts w:ascii="Calibri" w:eastAsia="Times New Roman" w:hAnsi="Calibri" w:cs="Times New Roman"/>
          <w:color w:val="000000"/>
          <w:lang w:eastAsia="pl-PL"/>
        </w:rPr>
        <w:t>wym. 79,2 x 41,5 x 161,6 cm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. </w:t>
      </w:r>
      <w:r w:rsidRPr="002832C9">
        <w:rPr>
          <w:rFonts w:ascii="Calibri" w:eastAsia="Times New Roman" w:hAnsi="Calibri" w:cs="Times New Roman"/>
          <w:color w:val="000000"/>
          <w:lang w:eastAsia="pl-PL"/>
        </w:rPr>
        <w:t>Szafkę można uzupełnić małymi lub średnimi drzwiczkami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2832C9" w:rsidRPr="00FD78AB" w:rsidRDefault="002832C9" w:rsidP="002832C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</w:p>
    <w:p w:rsidR="002832C9" w:rsidRPr="00FD78AB" w:rsidRDefault="002832C9" w:rsidP="002832C9">
      <w:pPr>
        <w:spacing w:after="0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3</w:t>
      </w:r>
      <w:r w:rsidR="004210F4">
        <w:rPr>
          <w:rFonts w:ascii="Calibri" w:eastAsia="Times New Roman" w:hAnsi="Calibri" w:cs="Times New Roman"/>
          <w:b/>
          <w:color w:val="000000"/>
          <w:lang w:eastAsia="pl-PL"/>
        </w:rPr>
        <w:t xml:space="preserve">. Drzwiczki średnie z zamkiem - </w:t>
      </w: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 xml:space="preserve">1 szt. </w:t>
      </w:r>
    </w:p>
    <w:p w:rsidR="002832C9" w:rsidRPr="002832C9" w:rsidRDefault="002832C9" w:rsidP="002832C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br/>
      </w:r>
      <w:r w:rsidRPr="002832C9">
        <w:rPr>
          <w:rFonts w:ascii="Calibri" w:eastAsia="Times New Roman" w:hAnsi="Calibri" w:cs="Times New Roman"/>
          <w:color w:val="000000"/>
          <w:lang w:eastAsia="pl-PL"/>
        </w:rPr>
        <w:t>Drzwiczki wykonane z fo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liowanej płyty MDF o gr. 18 mm;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832C9">
        <w:rPr>
          <w:rFonts w:ascii="Calibri" w:eastAsia="Times New Roman" w:hAnsi="Calibri" w:cs="Times New Roman"/>
          <w:color w:val="000000"/>
          <w:lang w:eastAsia="pl-PL"/>
        </w:rPr>
        <w:t>przeznaczone do mocowania na ściankach zewnęt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rznych w szafkach bez przegrody;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832C9">
        <w:rPr>
          <w:rFonts w:ascii="Calibri" w:eastAsia="Times New Roman" w:hAnsi="Calibri" w:cs="Times New Roman"/>
          <w:color w:val="000000"/>
          <w:lang w:eastAsia="pl-PL"/>
        </w:rPr>
        <w:t>wyposażone w zawiasy umożliwiające otwarc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ie drzwiczek pod kątem 90 st.;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wyposażone w zamek</w:t>
      </w:r>
      <w:r w:rsidRPr="002832C9">
        <w:rPr>
          <w:rFonts w:ascii="Calibri" w:eastAsia="Times New Roman" w:hAnsi="Calibri" w:cs="Times New Roman"/>
          <w:color w:val="000000"/>
          <w:lang w:eastAsia="pl-PL"/>
        </w:rPr>
        <w:t xml:space="preserve"> zamykający szafkę na całej szeroko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ści;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2832C9">
        <w:rPr>
          <w:rFonts w:ascii="Calibri" w:eastAsia="Times New Roman" w:hAnsi="Calibri" w:cs="Times New Roman"/>
          <w:color w:val="000000"/>
          <w:lang w:eastAsia="pl-PL"/>
        </w:rPr>
        <w:t>wym. 37 x 74,4 cm.</w:t>
      </w:r>
    </w:p>
    <w:p w:rsidR="00FB6268" w:rsidRDefault="00FB6268" w:rsidP="002832C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B6268" w:rsidRPr="00FD78AB" w:rsidRDefault="00FB6268" w:rsidP="00FB6268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4. Biurko z szafką i 1 szufladą – 1 szt.</w:t>
      </w:r>
    </w:p>
    <w:p w:rsidR="00FB6268" w:rsidRDefault="00FB6268" w:rsidP="00FB626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B6268">
        <w:rPr>
          <w:rFonts w:ascii="Calibri" w:eastAsia="Times New Roman" w:hAnsi="Calibri" w:cs="Times New Roman"/>
          <w:color w:val="000000"/>
          <w:lang w:eastAsia="pl-PL"/>
        </w:rPr>
        <w:t>Wykonane z płyty lam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inowanej o gr. 18 mm;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w kolorze 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klonu;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 xml:space="preserve"> z kolorowymi elementami wykonanymi z płyty o gr. 18 mm pokrytej tr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 xml:space="preserve">wałą okleiną termoplastyczną; wym. 120 x 60 x 76 cm; 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>wym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. frontu szuflady 37 x 18,3 cm;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 xml:space="preserve"> wym. </w:t>
      </w:r>
      <w:proofErr w:type="spellStart"/>
      <w:r w:rsidR="00AE4FC6">
        <w:rPr>
          <w:rFonts w:ascii="Calibri" w:eastAsia="Times New Roman" w:hAnsi="Calibri" w:cs="Times New Roman"/>
          <w:color w:val="000000"/>
          <w:lang w:eastAsia="pl-PL"/>
        </w:rPr>
        <w:t>wewn</w:t>
      </w:r>
      <w:proofErr w:type="spellEnd"/>
      <w:r w:rsidR="00AE4FC6">
        <w:rPr>
          <w:rFonts w:ascii="Calibri" w:eastAsia="Times New Roman" w:hAnsi="Calibri" w:cs="Times New Roman"/>
          <w:color w:val="000000"/>
          <w:lang w:eastAsia="pl-PL"/>
        </w:rPr>
        <w:t xml:space="preserve">. szuflady 32 x 43 x 9 cm; wym. frontu szafki 37 x 37 cm; 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 xml:space="preserve">wym. </w:t>
      </w:r>
      <w:proofErr w:type="spellStart"/>
      <w:r w:rsidRPr="00FB6268">
        <w:rPr>
          <w:rFonts w:ascii="Calibri" w:eastAsia="Times New Roman" w:hAnsi="Calibri" w:cs="Times New Roman"/>
          <w:color w:val="000000"/>
          <w:lang w:eastAsia="pl-PL"/>
        </w:rPr>
        <w:t>wewn</w:t>
      </w:r>
      <w:proofErr w:type="spellEnd"/>
      <w:r w:rsidRPr="00FB6268">
        <w:rPr>
          <w:rFonts w:ascii="Calibri" w:eastAsia="Times New Roman" w:hAnsi="Calibri" w:cs="Times New Roman"/>
          <w:color w:val="000000"/>
          <w:lang w:eastAsia="pl-PL"/>
        </w:rPr>
        <w:t>. szafki 37 x 37 x 49 cm</w:t>
      </w:r>
    </w:p>
    <w:p w:rsidR="00FB6268" w:rsidRDefault="00FB6268" w:rsidP="00FB626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B6268" w:rsidRPr="00FD78AB" w:rsidRDefault="00FB6268" w:rsidP="00FB6268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5.</w:t>
      </w:r>
      <w:r w:rsidRPr="00FD78AB">
        <w:rPr>
          <w:rFonts w:ascii="Calibri" w:hAnsi="Calibri"/>
          <w:b/>
          <w:color w:val="000000"/>
        </w:rPr>
        <w:t xml:space="preserve"> </w:t>
      </w: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Krzesło  obrotowe z regulacją wysokości – szare – 1 szt.</w:t>
      </w:r>
    </w:p>
    <w:p w:rsidR="00FB6268" w:rsidRDefault="00FB6268" w:rsidP="00FB626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B6268">
        <w:rPr>
          <w:rFonts w:ascii="Calibri" w:eastAsia="Times New Roman" w:hAnsi="Calibri" w:cs="Times New Roman"/>
          <w:color w:val="000000"/>
          <w:lang w:eastAsia="pl-PL"/>
        </w:rPr>
        <w:t>Siedzisko i o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parcie połączone w jedną całość;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 xml:space="preserve"> wykonane z tworzywa sztucznego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; s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 xml:space="preserve">telaż krzesła wyposażony w 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mechanizm regulacji wysokości;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 xml:space="preserve"> wys. siedziska od 38 do 51 cm</w:t>
      </w:r>
    </w:p>
    <w:p w:rsidR="00FB6268" w:rsidRDefault="00FB6268" w:rsidP="00FB626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B6268" w:rsidRPr="00FD78AB" w:rsidRDefault="00AE4FC6" w:rsidP="00FB6268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6. Stół  130x50,  2os.</w:t>
      </w:r>
      <w:r w:rsidR="00FB6268" w:rsidRPr="00FD78AB">
        <w:rPr>
          <w:rFonts w:ascii="Calibri" w:eastAsia="Times New Roman" w:hAnsi="Calibri" w:cs="Times New Roman"/>
          <w:b/>
          <w:color w:val="000000"/>
          <w:lang w:eastAsia="pl-PL"/>
        </w:rPr>
        <w:t xml:space="preserve"> - 4 szt. </w:t>
      </w:r>
    </w:p>
    <w:p w:rsidR="00FB6268" w:rsidRPr="00FB6268" w:rsidRDefault="00FB6268" w:rsidP="00FB6268">
      <w:pPr>
        <w:spacing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S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telaż aluminium;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 xml:space="preserve"> blat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w kolorze 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>klon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u; obrzeże ABS;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b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 xml:space="preserve">laty z płyty laminowanej o gr. 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18 mm z obrzeżem ABS o gr. 2 mm; narożniki blatów proste; n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>ogi stoł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ów 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>wyposażone w plastikowe zatyczki chroniące podłogę przed zarysowaniem.</w:t>
      </w:r>
    </w:p>
    <w:p w:rsidR="00FB6268" w:rsidRPr="00FD78AB" w:rsidRDefault="00FB6268" w:rsidP="00FB6268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 xml:space="preserve">7. Krzesło – 18 szt. </w:t>
      </w:r>
    </w:p>
    <w:p w:rsidR="00FB6268" w:rsidRPr="00FB6268" w:rsidRDefault="00FB6268" w:rsidP="00FB6268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B6268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>W kolorze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 xml:space="preserve"> buk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u;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k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>rzesła z siedziskiem i oparciem wyk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onanym ze sklejki płaskiej 8 mm;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kolorowy stelaż 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>wykonany z rury okr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ągłej o śr. 25 mm;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zaokrąglony kształt oparcia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 xml:space="preserve">; </w:t>
      </w:r>
      <w:r w:rsidRPr="00FB6268">
        <w:rPr>
          <w:rFonts w:ascii="Calibri" w:eastAsia="Times New Roman" w:hAnsi="Calibri" w:cs="Times New Roman"/>
          <w:color w:val="000000"/>
          <w:lang w:eastAsia="pl-PL"/>
        </w:rPr>
        <w:t>srebrne</w:t>
      </w:r>
      <w:r w:rsidR="0098748A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98748A" w:rsidRPr="00FD78AB" w:rsidRDefault="0098748A" w:rsidP="0098748A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8. Dywan okrągły o śr. 100 cm – szary – 1 szt.</w:t>
      </w:r>
    </w:p>
    <w:p w:rsidR="0098748A" w:rsidRDefault="00AE4FC6" w:rsidP="009874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Obszyty na krawędziach;</w:t>
      </w:r>
      <w:r w:rsidR="0098748A">
        <w:rPr>
          <w:rFonts w:ascii="Calibri" w:eastAsia="Times New Roman" w:hAnsi="Calibri" w:cs="Times New Roman"/>
          <w:color w:val="000000"/>
          <w:lang w:eastAsia="pl-PL"/>
        </w:rPr>
        <w:t xml:space="preserve"> s</w:t>
      </w:r>
      <w:r w:rsidR="0098748A" w:rsidRPr="0098748A">
        <w:rPr>
          <w:rFonts w:ascii="Calibri" w:eastAsia="Times New Roman" w:hAnsi="Calibri" w:cs="Times New Roman"/>
          <w:color w:val="000000"/>
          <w:lang w:eastAsia="pl-PL"/>
        </w:rPr>
        <w:t xml:space="preserve">kład runa 100% PP </w:t>
      </w:r>
      <w:proofErr w:type="spellStart"/>
      <w:r w:rsidR="0098748A" w:rsidRPr="0098748A">
        <w:rPr>
          <w:rFonts w:ascii="Calibri" w:eastAsia="Times New Roman" w:hAnsi="Calibri" w:cs="Times New Roman"/>
          <w:color w:val="000000"/>
          <w:lang w:eastAsia="pl-PL"/>
        </w:rPr>
        <w:t>he</w:t>
      </w:r>
      <w:r>
        <w:rPr>
          <w:rFonts w:ascii="Calibri" w:eastAsia="Times New Roman" w:hAnsi="Calibri" w:cs="Times New Roman"/>
          <w:color w:val="000000"/>
          <w:lang w:eastAsia="pl-PL"/>
        </w:rPr>
        <w:t>at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-set 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frise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 przędza pojedyncza; p</w:t>
      </w:r>
      <w:r w:rsidR="0098748A" w:rsidRPr="0098748A">
        <w:rPr>
          <w:rFonts w:ascii="Calibri" w:eastAsia="Times New Roman" w:hAnsi="Calibri" w:cs="Times New Roman"/>
          <w:color w:val="000000"/>
          <w:lang w:eastAsia="pl-PL"/>
        </w:rPr>
        <w:t>okr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yte środkiem 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uniepalniającym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; wysokość runa 7 mm; </w:t>
      </w:r>
      <w:r w:rsidR="0098748A" w:rsidRPr="0098748A">
        <w:rPr>
          <w:rFonts w:ascii="Calibri" w:eastAsia="Times New Roman" w:hAnsi="Calibri" w:cs="Times New Roman"/>
          <w:color w:val="000000"/>
          <w:lang w:eastAsia="pl-PL"/>
        </w:rPr>
        <w:t>śr. 100 cm</w:t>
      </w:r>
    </w:p>
    <w:p w:rsidR="0098748A" w:rsidRDefault="0098748A" w:rsidP="009874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8748A" w:rsidRPr="00FD78AB" w:rsidRDefault="0098748A" w:rsidP="0098748A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9.</w:t>
      </w:r>
      <w:r w:rsidRPr="00FD78AB">
        <w:rPr>
          <w:rFonts w:ascii="Calibri" w:hAnsi="Calibri"/>
          <w:b/>
          <w:color w:val="000000"/>
        </w:rPr>
        <w:t xml:space="preserve"> </w:t>
      </w: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Kosz na zabawki – 2 szt.</w:t>
      </w:r>
    </w:p>
    <w:p w:rsidR="0098748A" w:rsidRDefault="0098748A" w:rsidP="009874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98748A">
        <w:rPr>
          <w:rFonts w:ascii="Calibri" w:eastAsia="Times New Roman" w:hAnsi="Calibri" w:cs="Times New Roman"/>
          <w:color w:val="000000"/>
          <w:lang w:eastAsia="pl-PL"/>
        </w:rPr>
        <w:t xml:space="preserve">śr. 38 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cm; wys. 35 cm; r</w:t>
      </w:r>
      <w:r>
        <w:rPr>
          <w:rFonts w:ascii="Calibri" w:eastAsia="Times New Roman" w:hAnsi="Calibri" w:cs="Times New Roman"/>
          <w:color w:val="000000"/>
          <w:lang w:eastAsia="pl-PL"/>
        </w:rPr>
        <w:t>óżne kolory</w:t>
      </w:r>
    </w:p>
    <w:p w:rsidR="00AE4FC6" w:rsidRPr="0098748A" w:rsidRDefault="00AE4FC6" w:rsidP="009874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8748A" w:rsidRPr="00FD78AB" w:rsidRDefault="0098748A" w:rsidP="0098748A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 xml:space="preserve">10. Pojemnik z pokrywą mix 30 l – 2 szt. </w:t>
      </w:r>
    </w:p>
    <w:p w:rsidR="0098748A" w:rsidRDefault="00AE4FC6" w:rsidP="009874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poj. 30 l; wym. 46,5 x 36,5 x 25,5 cm; </w:t>
      </w:r>
      <w:r w:rsidR="0098748A" w:rsidRPr="0098748A">
        <w:rPr>
          <w:rFonts w:ascii="Calibri" w:eastAsia="Times New Roman" w:hAnsi="Calibri" w:cs="Times New Roman"/>
          <w:color w:val="000000"/>
          <w:lang w:eastAsia="pl-PL"/>
        </w:rPr>
        <w:t>różne kolory</w:t>
      </w:r>
    </w:p>
    <w:p w:rsidR="0098748A" w:rsidRDefault="0098748A" w:rsidP="009874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8748A" w:rsidRPr="00FD78AB" w:rsidRDefault="0098748A" w:rsidP="0098748A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11. Pojemnik na kółkach z rączką 70</w:t>
      </w:r>
      <w:r w:rsidR="00AE4FC6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l – 1 szt.</w:t>
      </w:r>
    </w:p>
    <w:p w:rsidR="0098748A" w:rsidRDefault="0098748A" w:rsidP="0098748A">
      <w:pPr>
        <w:spacing w:after="24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748A">
        <w:rPr>
          <w:rFonts w:ascii="Calibri" w:eastAsia="Times New Roman" w:hAnsi="Calibri" w:cs="Times New Roman"/>
          <w:color w:val="000000"/>
          <w:lang w:eastAsia="pl-PL"/>
        </w:rPr>
        <w:t>Pojemnik w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ykonany z tworzywa sztucznego; z</w:t>
      </w:r>
      <w:r w:rsidRPr="0098748A">
        <w:rPr>
          <w:rFonts w:ascii="Calibri" w:eastAsia="Times New Roman" w:hAnsi="Calibri" w:cs="Times New Roman"/>
          <w:color w:val="000000"/>
          <w:lang w:eastAsia="pl-PL"/>
        </w:rPr>
        <w:t>amykany na zatrzask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>;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Pr="0098748A">
        <w:rPr>
          <w:rFonts w:ascii="Calibri" w:eastAsia="Times New Roman" w:hAnsi="Calibri" w:cs="Times New Roman"/>
          <w:color w:val="000000"/>
          <w:lang w:eastAsia="pl-PL"/>
        </w:rPr>
        <w:t>łatwy do przemies</w:t>
      </w:r>
      <w:r w:rsidR="00AE4FC6">
        <w:rPr>
          <w:rFonts w:ascii="Calibri" w:eastAsia="Times New Roman" w:hAnsi="Calibri" w:cs="Times New Roman"/>
          <w:color w:val="000000"/>
          <w:lang w:eastAsia="pl-PL"/>
        </w:rPr>
        <w:t xml:space="preserve">zczania dzięki kółkom i rączce; </w:t>
      </w:r>
      <w:r w:rsidRPr="0098748A">
        <w:rPr>
          <w:rFonts w:ascii="Calibri" w:eastAsia="Times New Roman" w:hAnsi="Calibri" w:cs="Times New Roman"/>
          <w:color w:val="000000"/>
          <w:lang w:eastAsia="pl-PL"/>
        </w:rPr>
        <w:t>wym. 71,5 x 39,5 x 39,3 cm</w:t>
      </w:r>
    </w:p>
    <w:p w:rsidR="0098748A" w:rsidRPr="00FD78AB" w:rsidRDefault="0098748A" w:rsidP="0098748A">
      <w:pPr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12. Koszyk – 2 szt.</w:t>
      </w:r>
    </w:p>
    <w:p w:rsidR="0098748A" w:rsidRDefault="0098748A" w:rsidP="0098748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98748A">
        <w:rPr>
          <w:rFonts w:ascii="Calibri" w:eastAsia="Times New Roman" w:hAnsi="Calibri" w:cs="Times New Roman"/>
          <w:color w:val="000000"/>
          <w:lang w:eastAsia="pl-PL"/>
        </w:rPr>
        <w:t>wym. 30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,5 x 20 x 11 cm </w:t>
      </w:r>
    </w:p>
    <w:p w:rsidR="0098748A" w:rsidRDefault="0098748A" w:rsidP="0098748A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98748A" w:rsidRPr="00FD78AB" w:rsidRDefault="0098748A" w:rsidP="0098748A">
      <w:pPr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13. Pojemnik na kółkach 55</w:t>
      </w:r>
      <w:r w:rsidR="00AE4FC6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l – 1 szt.</w:t>
      </w:r>
    </w:p>
    <w:p w:rsidR="0098748A" w:rsidRDefault="00727E5B" w:rsidP="009874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Pojemnik do przechowywania;</w:t>
      </w:r>
      <w:r w:rsidR="0098748A">
        <w:rPr>
          <w:rFonts w:ascii="Calibri" w:eastAsia="Times New Roman" w:hAnsi="Calibri" w:cs="Times New Roman"/>
          <w:color w:val="000000"/>
          <w:lang w:eastAsia="pl-PL"/>
        </w:rPr>
        <w:t xml:space="preserve"> wykonany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z wysokiej jakości tworzywa;</w:t>
      </w:r>
      <w:r w:rsidR="0098748A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pokrywa zamykana na klipsy; pojemnik posiada kółka; </w:t>
      </w:r>
      <w:r w:rsidR="0098748A" w:rsidRPr="0098748A">
        <w:rPr>
          <w:rFonts w:ascii="Calibri" w:eastAsia="Times New Roman" w:hAnsi="Calibri" w:cs="Times New Roman"/>
          <w:color w:val="000000"/>
          <w:lang w:eastAsia="pl-PL"/>
        </w:rPr>
        <w:t>wym. 39 x 58 x 34,5 cm</w:t>
      </w:r>
    </w:p>
    <w:p w:rsidR="0098748A" w:rsidRDefault="0098748A" w:rsidP="009874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8748A" w:rsidRPr="00FD78AB" w:rsidRDefault="0098748A" w:rsidP="0098748A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14. Klocki  350 el. – 1 szt.</w:t>
      </w:r>
    </w:p>
    <w:p w:rsidR="0098748A" w:rsidRDefault="00727E5B" w:rsidP="009874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Klocki wykonane z miękkiego;</w:t>
      </w:r>
      <w:r w:rsidR="0098748A" w:rsidRPr="0098748A">
        <w:rPr>
          <w:rFonts w:ascii="Calibri" w:eastAsia="Times New Roman" w:hAnsi="Calibri" w:cs="Times New Roman"/>
          <w:color w:val="000000"/>
          <w:lang w:eastAsia="pl-PL"/>
        </w:rPr>
        <w:t xml:space="preserve"> przypominając</w:t>
      </w:r>
      <w:r>
        <w:rPr>
          <w:rFonts w:ascii="Calibri" w:eastAsia="Times New Roman" w:hAnsi="Calibri" w:cs="Times New Roman"/>
          <w:color w:val="000000"/>
          <w:lang w:eastAsia="pl-PL"/>
        </w:rPr>
        <w:t>ego w dotyku gumę materiału;</w:t>
      </w:r>
      <w:r w:rsidR="0098748A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 w:rsidR="0098748A" w:rsidRPr="0098748A">
        <w:rPr>
          <w:rFonts w:ascii="Calibri" w:eastAsia="Times New Roman" w:hAnsi="Calibri" w:cs="Times New Roman"/>
          <w:color w:val="000000"/>
          <w:lang w:eastAsia="pl-PL"/>
        </w:rPr>
        <w:t xml:space="preserve">solidne i </w:t>
      </w:r>
      <w:r>
        <w:rPr>
          <w:rFonts w:ascii="Calibri" w:eastAsia="Times New Roman" w:hAnsi="Calibri" w:cs="Times New Roman"/>
          <w:color w:val="000000"/>
          <w:lang w:eastAsia="pl-PL"/>
        </w:rPr>
        <w:t>proste;</w:t>
      </w:r>
      <w:r w:rsidR="0098748A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350 </w:t>
      </w: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elem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 xml:space="preserve">.; </w:t>
      </w:r>
      <w:r w:rsidR="0098748A" w:rsidRPr="0098748A">
        <w:rPr>
          <w:rFonts w:ascii="Calibri" w:eastAsia="Times New Roman" w:hAnsi="Calibri" w:cs="Times New Roman"/>
          <w:color w:val="000000"/>
          <w:lang w:eastAsia="pl-PL"/>
        </w:rPr>
        <w:t>wym. 2 - 8 x 2 x 1 cm</w:t>
      </w:r>
    </w:p>
    <w:p w:rsidR="0098748A" w:rsidRDefault="0098748A" w:rsidP="009874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98748A" w:rsidRPr="00FD78AB" w:rsidRDefault="0098748A" w:rsidP="0098748A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15. Klocki wafle mix 170 w kartonie - 1 opakowanie</w:t>
      </w:r>
    </w:p>
    <w:p w:rsidR="0098748A" w:rsidRDefault="0098748A" w:rsidP="009874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98748A">
        <w:rPr>
          <w:rFonts w:ascii="Calibri" w:eastAsia="Times New Roman" w:hAnsi="Calibri" w:cs="Times New Roman"/>
          <w:color w:val="000000"/>
          <w:lang w:eastAsia="pl-PL"/>
        </w:rPr>
        <w:t>Klocki z tworzywa sztucznego, które w łatwy sposób łączą się ze sobą l</w:t>
      </w:r>
      <w:r w:rsidR="00727E5B">
        <w:rPr>
          <w:rFonts w:ascii="Calibri" w:eastAsia="Times New Roman" w:hAnsi="Calibri" w:cs="Times New Roman"/>
          <w:color w:val="000000"/>
          <w:lang w:eastAsia="pl-PL"/>
        </w:rPr>
        <w:t xml:space="preserve">ub mogą być łączone z podstawą; wym. klocka 10 x 10 x 1 cm; </w:t>
      </w:r>
      <w:r w:rsidRPr="0098748A">
        <w:rPr>
          <w:rFonts w:ascii="Calibri" w:eastAsia="Times New Roman" w:hAnsi="Calibri" w:cs="Times New Roman"/>
          <w:color w:val="000000"/>
          <w:lang w:eastAsia="pl-PL"/>
        </w:rPr>
        <w:t>170 klocków ko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 xml:space="preserve">nstrukcyjnych – standardowych; </w:t>
      </w:r>
      <w:r w:rsidRPr="0098748A">
        <w:rPr>
          <w:rFonts w:ascii="Calibri" w:eastAsia="Times New Roman" w:hAnsi="Calibri" w:cs="Times New Roman"/>
          <w:color w:val="000000"/>
          <w:lang w:eastAsia="pl-PL"/>
        </w:rPr>
        <w:t>w kartonie o wym. 47 x 31 x 37,5 cm</w:t>
      </w:r>
    </w:p>
    <w:p w:rsidR="0002474D" w:rsidRDefault="0002474D" w:rsidP="009874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2474D" w:rsidRPr="00FD78AB" w:rsidRDefault="0002474D" w:rsidP="0002474D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 xml:space="preserve">16. </w:t>
      </w:r>
      <w:proofErr w:type="spellStart"/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Ku</w:t>
      </w:r>
      <w:r w:rsidR="00132BF0">
        <w:rPr>
          <w:rFonts w:ascii="Calibri" w:eastAsia="Times New Roman" w:hAnsi="Calibri" w:cs="Times New Roman"/>
          <w:b/>
          <w:color w:val="000000"/>
          <w:lang w:eastAsia="pl-PL"/>
        </w:rPr>
        <w:t>lodrom</w:t>
      </w:r>
      <w:proofErr w:type="spellEnd"/>
      <w:r w:rsidR="00132BF0">
        <w:rPr>
          <w:rFonts w:ascii="Calibri" w:eastAsia="Times New Roman" w:hAnsi="Calibri" w:cs="Times New Roman"/>
          <w:b/>
          <w:color w:val="000000"/>
          <w:lang w:eastAsia="pl-PL"/>
        </w:rPr>
        <w:t xml:space="preserve"> – 1 opakowanie</w:t>
      </w:r>
    </w:p>
    <w:p w:rsidR="0002474D" w:rsidRDefault="0002474D" w:rsidP="00024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2474D">
        <w:rPr>
          <w:rFonts w:ascii="Calibri" w:eastAsia="Times New Roman" w:hAnsi="Calibri" w:cs="Times New Roman"/>
          <w:color w:val="000000"/>
          <w:lang w:eastAsia="pl-PL"/>
        </w:rPr>
        <w:t xml:space="preserve">Zestaw różnych elementów z tworzywa (rynienki, tuleje, młyńskie koło), pozwalających na zbudowanie </w:t>
      </w:r>
      <w:proofErr w:type="spellStart"/>
      <w:r w:rsidRPr="0002474D">
        <w:rPr>
          <w:rFonts w:ascii="Calibri" w:eastAsia="Times New Roman" w:hAnsi="Calibri" w:cs="Times New Roman"/>
          <w:color w:val="000000"/>
          <w:lang w:eastAsia="pl-PL"/>
        </w:rPr>
        <w:t>kulodromów</w:t>
      </w:r>
      <w:proofErr w:type="spellEnd"/>
      <w:r w:rsidRPr="0002474D">
        <w:rPr>
          <w:rFonts w:ascii="Calibri" w:eastAsia="Times New Roman" w:hAnsi="Calibri" w:cs="Times New Roman"/>
          <w:color w:val="000000"/>
          <w:lang w:eastAsia="pl-PL"/>
        </w:rPr>
        <w:t xml:space="preserve"> o różnym torze, po któ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>rym będzie toczyła się kuleczka;</w:t>
      </w:r>
      <w:r w:rsidRPr="0002474D">
        <w:rPr>
          <w:rFonts w:ascii="Calibri" w:eastAsia="Times New Roman" w:hAnsi="Calibri" w:cs="Times New Roman"/>
          <w:color w:val="000000"/>
          <w:lang w:eastAsia="pl-PL"/>
        </w:rPr>
        <w:t xml:space="preserve"> w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 xml:space="preserve">ym. opakowania 34 x 29 x 7 cm; 45 </w:t>
      </w:r>
      <w:proofErr w:type="spellStart"/>
      <w:r w:rsidR="00132BF0">
        <w:rPr>
          <w:rFonts w:ascii="Calibri" w:eastAsia="Times New Roman" w:hAnsi="Calibri" w:cs="Times New Roman"/>
          <w:color w:val="000000"/>
          <w:lang w:eastAsia="pl-PL"/>
        </w:rPr>
        <w:t>elem</w:t>
      </w:r>
      <w:proofErr w:type="spellEnd"/>
      <w:r w:rsidR="00132BF0">
        <w:rPr>
          <w:rFonts w:ascii="Calibri" w:eastAsia="Times New Roman" w:hAnsi="Calibri" w:cs="Times New Roman"/>
          <w:color w:val="000000"/>
          <w:lang w:eastAsia="pl-PL"/>
        </w:rPr>
        <w:t xml:space="preserve">.; </w:t>
      </w:r>
      <w:r w:rsidRPr="0002474D">
        <w:rPr>
          <w:rFonts w:ascii="Calibri" w:eastAsia="Times New Roman" w:hAnsi="Calibri" w:cs="Times New Roman"/>
          <w:color w:val="000000"/>
          <w:lang w:eastAsia="pl-PL"/>
        </w:rPr>
        <w:t>12 kuleczek</w:t>
      </w:r>
    </w:p>
    <w:p w:rsidR="0002474D" w:rsidRDefault="0002474D" w:rsidP="00024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2474D" w:rsidRPr="00FD78AB" w:rsidRDefault="0002474D" w:rsidP="0002474D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17. Klocki</w:t>
      </w:r>
      <w:r w:rsidR="00132BF0">
        <w:rPr>
          <w:rFonts w:ascii="Calibri" w:eastAsia="Times New Roman" w:hAnsi="Calibri" w:cs="Times New Roman"/>
          <w:b/>
          <w:color w:val="000000"/>
          <w:lang w:eastAsia="pl-PL"/>
        </w:rPr>
        <w:t xml:space="preserve"> drewniane </w:t>
      </w: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 xml:space="preserve"> 100 szt. – 1 opakowanie</w:t>
      </w:r>
    </w:p>
    <w:p w:rsidR="0002474D" w:rsidRDefault="0002474D" w:rsidP="00132B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2474D">
        <w:rPr>
          <w:rFonts w:ascii="Calibri" w:eastAsia="Times New Roman" w:hAnsi="Calibri" w:cs="Times New Roman"/>
          <w:color w:val="000000"/>
          <w:lang w:eastAsia="pl-PL"/>
        </w:rPr>
        <w:t>Zestawy kolorowych klocków wykonanych z drewna, zapakowane w poręczne wiaderka z twardego kartonu z plastikową przykrywką i uchwytem. Każdy zestaw zawiera obrazkową instrukcję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 xml:space="preserve"> z przykładowymi konstrukcjami; 7 kolorów; 10 kształtów; </w:t>
      </w:r>
      <w:r w:rsidRPr="0002474D">
        <w:rPr>
          <w:rFonts w:ascii="Calibri" w:eastAsia="Times New Roman" w:hAnsi="Calibri" w:cs="Times New Roman"/>
          <w:color w:val="000000"/>
          <w:lang w:eastAsia="pl-PL"/>
        </w:rPr>
        <w:t xml:space="preserve">100 </w:t>
      </w:r>
      <w:proofErr w:type="spellStart"/>
      <w:r w:rsidRPr="0002474D">
        <w:rPr>
          <w:rFonts w:ascii="Calibri" w:eastAsia="Times New Roman" w:hAnsi="Calibri" w:cs="Times New Roman"/>
          <w:color w:val="000000"/>
          <w:lang w:eastAsia="pl-PL"/>
        </w:rPr>
        <w:t>elem</w:t>
      </w:r>
      <w:proofErr w:type="spellEnd"/>
      <w:r w:rsidRPr="0002474D">
        <w:rPr>
          <w:rFonts w:ascii="Calibri" w:eastAsia="Times New Roman" w:hAnsi="Calibri" w:cs="Times New Roman"/>
          <w:color w:val="000000"/>
          <w:lang w:eastAsia="pl-PL"/>
        </w:rPr>
        <w:t xml:space="preserve">. o wym. od 2,5 x 2,5 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>x 2,5 cm do 7,5 x 2,5 x 1,2 cm;</w:t>
      </w:r>
      <w:r w:rsidRPr="0002474D">
        <w:rPr>
          <w:rFonts w:ascii="Calibri" w:eastAsia="Times New Roman" w:hAnsi="Calibri" w:cs="Times New Roman"/>
          <w:color w:val="000000"/>
          <w:lang w:eastAsia="pl-PL"/>
        </w:rPr>
        <w:t xml:space="preserve"> opakowanie o śr. 18 cm i wys. 18 cm.</w:t>
      </w:r>
    </w:p>
    <w:p w:rsidR="00132BF0" w:rsidRDefault="00132BF0" w:rsidP="00132B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2474D" w:rsidRPr="00FD78AB" w:rsidRDefault="00132BF0" w:rsidP="0002474D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18. Klocki figury  </w:t>
      </w:r>
      <w:r w:rsidR="0002474D" w:rsidRPr="00FD78AB">
        <w:rPr>
          <w:rFonts w:ascii="Calibri" w:eastAsia="Times New Roman" w:hAnsi="Calibri" w:cs="Times New Roman"/>
          <w:b/>
          <w:color w:val="000000"/>
          <w:lang w:eastAsia="pl-PL"/>
        </w:rPr>
        <w:t>180 elementów – 1 opakowanie</w:t>
      </w:r>
    </w:p>
    <w:p w:rsidR="0002474D" w:rsidRDefault="0002474D" w:rsidP="00024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K</w:t>
      </w:r>
      <w:r w:rsidRPr="0002474D">
        <w:rPr>
          <w:rFonts w:ascii="Calibri" w:eastAsia="Times New Roman" w:hAnsi="Calibri" w:cs="Times New Roman"/>
          <w:color w:val="000000"/>
          <w:lang w:eastAsia="pl-PL"/>
        </w:rPr>
        <w:t>locki w kształcie trójkątów, czworokątów, pięciokątów i sześciokątów foremnych, które pozwalają na tworzenie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 xml:space="preserve"> wielu ciekawych konstrukcji; ok. 180 szt.; </w:t>
      </w:r>
      <w:r w:rsidRPr="0002474D">
        <w:rPr>
          <w:rFonts w:ascii="Calibri" w:eastAsia="Times New Roman" w:hAnsi="Calibri" w:cs="Times New Roman"/>
          <w:color w:val="000000"/>
          <w:lang w:eastAsia="pl-PL"/>
        </w:rPr>
        <w:t>wym. 4 x 4 cm oraz 4,5 x 4,5 cm</w:t>
      </w:r>
    </w:p>
    <w:p w:rsidR="0002474D" w:rsidRDefault="0002474D" w:rsidP="00024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2474D" w:rsidRPr="00FD78AB" w:rsidRDefault="0002474D" w:rsidP="0002474D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19. Klocki wafle mix 500 w kartonie – 1 opakowanie</w:t>
      </w:r>
    </w:p>
    <w:p w:rsidR="0002474D" w:rsidRDefault="0002474D" w:rsidP="00132B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2474D">
        <w:rPr>
          <w:rFonts w:ascii="Calibri" w:eastAsia="Times New Roman" w:hAnsi="Calibri" w:cs="Times New Roman"/>
          <w:color w:val="000000"/>
          <w:lang w:eastAsia="pl-PL"/>
        </w:rPr>
        <w:t>Klocki konstrukcyjne wykonane z miękkiego, przypomina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>jącego w dotyku gumę materiału;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wym. klocka 3,5 x 3,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 xml:space="preserve">5 x 0,5 cm; </w:t>
      </w:r>
      <w:r w:rsidRPr="0002474D">
        <w:rPr>
          <w:rFonts w:ascii="Calibri" w:eastAsia="Times New Roman" w:hAnsi="Calibri" w:cs="Times New Roman"/>
          <w:color w:val="000000"/>
          <w:lang w:eastAsia="pl-PL"/>
        </w:rPr>
        <w:t>500 szt.</w:t>
      </w:r>
    </w:p>
    <w:p w:rsidR="0002474D" w:rsidRPr="00FD78AB" w:rsidRDefault="0002474D" w:rsidP="0002474D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lastRenderedPageBreak/>
        <w:t>20. Słomki konstrukcyjne 800 el. – 1 opakowanie</w:t>
      </w:r>
    </w:p>
    <w:p w:rsidR="0002474D" w:rsidRPr="0002474D" w:rsidRDefault="0002474D" w:rsidP="0002474D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2474D">
        <w:rPr>
          <w:rFonts w:ascii="Calibri" w:eastAsia="Times New Roman" w:hAnsi="Calibri" w:cs="Times New Roman"/>
          <w:color w:val="000000"/>
          <w:lang w:eastAsia="pl-PL"/>
        </w:rPr>
        <w:t xml:space="preserve">Zestaw słomek konstrukcyjnych z tworzywa sztucznego oraz łączników, pozwalających na łatwe i wielokrotne łączenie słomek ze sobą.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Elementy zestawu umieszczone </w:t>
      </w:r>
      <w:r w:rsidRPr="0002474D">
        <w:rPr>
          <w:rFonts w:ascii="Calibri" w:eastAsia="Times New Roman" w:hAnsi="Calibri" w:cs="Times New Roman"/>
          <w:color w:val="000000"/>
          <w:lang w:eastAsia="pl-PL"/>
        </w:rPr>
        <w:t>w pudełku z rączką, wy</w:t>
      </w:r>
      <w:r>
        <w:rPr>
          <w:rFonts w:ascii="Calibri" w:eastAsia="Times New Roman" w:hAnsi="Calibri" w:cs="Times New Roman"/>
          <w:color w:val="000000"/>
          <w:lang w:eastAsia="pl-PL"/>
        </w:rPr>
        <w:t>kon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 xml:space="preserve">anym z tworzywa sztucznego; </w:t>
      </w:r>
      <w:r w:rsidRPr="0002474D">
        <w:rPr>
          <w:rFonts w:ascii="Calibri" w:eastAsia="Times New Roman" w:hAnsi="Calibri" w:cs="Times New Roman"/>
          <w:color w:val="000000"/>
          <w:lang w:eastAsia="pl-PL"/>
        </w:rPr>
        <w:t xml:space="preserve">wym. opak. 41 x 29 x </w:t>
      </w:r>
      <w:r>
        <w:rPr>
          <w:rFonts w:ascii="Calibri" w:eastAsia="Times New Roman" w:hAnsi="Calibri" w:cs="Times New Roman"/>
          <w:color w:val="000000"/>
          <w:lang w:eastAsia="pl-PL"/>
        </w:rPr>
        <w:t>15 cm - dł. 20 cm - śr. 0,7 cm</w:t>
      </w:r>
      <w:r>
        <w:rPr>
          <w:rFonts w:ascii="Calibri" w:eastAsia="Times New Roman" w:hAnsi="Calibri" w:cs="Times New Roman"/>
          <w:color w:val="000000"/>
          <w:lang w:eastAsia="pl-PL"/>
        </w:rPr>
        <w:br/>
      </w:r>
    </w:p>
    <w:p w:rsidR="0002474D" w:rsidRPr="00FD78AB" w:rsidRDefault="0002474D" w:rsidP="0002474D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21. Pachołki małe</w:t>
      </w:r>
      <w:r w:rsidR="003F3275">
        <w:rPr>
          <w:rFonts w:ascii="Calibri" w:eastAsia="Times New Roman" w:hAnsi="Calibri" w:cs="Times New Roman"/>
          <w:b/>
          <w:color w:val="000000"/>
          <w:lang w:eastAsia="pl-PL"/>
        </w:rPr>
        <w:t xml:space="preserve"> - </w:t>
      </w: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 xml:space="preserve">10 szt. </w:t>
      </w:r>
    </w:p>
    <w:p w:rsidR="0002474D" w:rsidRDefault="0002474D" w:rsidP="00024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2474D">
        <w:rPr>
          <w:rFonts w:ascii="Calibri" w:eastAsia="Times New Roman" w:hAnsi="Calibri" w:cs="Times New Roman"/>
          <w:color w:val="000000"/>
          <w:lang w:eastAsia="pl-PL"/>
        </w:rPr>
        <w:t xml:space="preserve">W pięciu kolorach, 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 xml:space="preserve">do tworzenia torów przeszkód; wys. 23 cm; </w:t>
      </w:r>
      <w:r w:rsidRPr="0002474D">
        <w:rPr>
          <w:rFonts w:ascii="Calibri" w:eastAsia="Times New Roman" w:hAnsi="Calibri" w:cs="Times New Roman"/>
          <w:color w:val="000000"/>
          <w:lang w:eastAsia="pl-PL"/>
        </w:rPr>
        <w:t>10 szt.</w:t>
      </w:r>
    </w:p>
    <w:p w:rsidR="0002474D" w:rsidRDefault="0002474D" w:rsidP="00024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2474D" w:rsidRPr="00FD78AB" w:rsidRDefault="0002474D" w:rsidP="0002474D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22. Mata gimnastyczna kolorowe - kształtka rehabilitacyjna –</w:t>
      </w:r>
      <w:r w:rsidR="00FD78AB" w:rsidRPr="00FD78AB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2szt.</w:t>
      </w:r>
    </w:p>
    <w:p w:rsidR="0002474D" w:rsidRPr="0002474D" w:rsidRDefault="0002474D" w:rsidP="00024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2474D">
        <w:rPr>
          <w:rFonts w:ascii="Calibri" w:eastAsia="Times New Roman" w:hAnsi="Calibri" w:cs="Times New Roman"/>
          <w:color w:val="000000"/>
          <w:lang w:eastAsia="pl-PL"/>
        </w:rPr>
        <w:t>Lek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 xml:space="preserve">ka mata do ćwiczeń oraz zabawy; złożona z 3 części; </w:t>
      </w:r>
      <w:r w:rsidRPr="0002474D">
        <w:rPr>
          <w:rFonts w:ascii="Calibri" w:eastAsia="Times New Roman" w:hAnsi="Calibri" w:cs="Times New Roman"/>
          <w:color w:val="000000"/>
          <w:lang w:eastAsia="pl-PL"/>
        </w:rPr>
        <w:t>wym. po rozłożeniu 155 x 62 x 2 cm</w:t>
      </w:r>
    </w:p>
    <w:p w:rsidR="0002474D" w:rsidRDefault="0002474D" w:rsidP="00024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02474D" w:rsidRPr="00FD78AB" w:rsidRDefault="0002474D" w:rsidP="0002474D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23. Szarfa czerwona, dł. 120 cm – 20 szt.</w:t>
      </w:r>
    </w:p>
    <w:p w:rsidR="0002474D" w:rsidRPr="0002474D" w:rsidRDefault="0002474D" w:rsidP="0002474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02474D">
        <w:rPr>
          <w:rFonts w:ascii="Calibri" w:eastAsia="Times New Roman" w:hAnsi="Calibri" w:cs="Times New Roman"/>
          <w:color w:val="000000"/>
          <w:lang w:eastAsia="pl-PL"/>
        </w:rPr>
        <w:t xml:space="preserve">Szarfy wykonane z 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 xml:space="preserve">taśmy polipropylenowej; dł. 120 cm; </w:t>
      </w:r>
      <w:r w:rsidRPr="0002474D">
        <w:rPr>
          <w:rFonts w:ascii="Calibri" w:eastAsia="Times New Roman" w:hAnsi="Calibri" w:cs="Times New Roman"/>
          <w:color w:val="000000"/>
          <w:lang w:eastAsia="pl-PL"/>
        </w:rPr>
        <w:t>szer. 3 cm</w:t>
      </w:r>
    </w:p>
    <w:p w:rsidR="0002474D" w:rsidRPr="0002474D" w:rsidRDefault="0002474D" w:rsidP="0002474D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D78AB" w:rsidRPr="00FD78AB" w:rsidRDefault="00FD78AB" w:rsidP="00FD78AB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24. Szarfa zielona, dł. 120 cm – 20 szt.</w:t>
      </w:r>
    </w:p>
    <w:p w:rsidR="00FD78AB" w:rsidRDefault="00FD78AB" w:rsidP="00FD78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color w:val="000000"/>
          <w:lang w:eastAsia="pl-PL"/>
        </w:rPr>
        <w:t>Szarfy wykon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 xml:space="preserve">ane z taśmy polipropylenowej; dł. 120 cm; </w:t>
      </w:r>
      <w:r w:rsidRPr="00FD78AB">
        <w:rPr>
          <w:rFonts w:ascii="Calibri" w:eastAsia="Times New Roman" w:hAnsi="Calibri" w:cs="Times New Roman"/>
          <w:color w:val="000000"/>
          <w:lang w:eastAsia="pl-PL"/>
        </w:rPr>
        <w:t>szer. 3 cm</w:t>
      </w:r>
    </w:p>
    <w:p w:rsidR="00FD78AB" w:rsidRDefault="00FD78AB" w:rsidP="00FD78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D78AB" w:rsidRPr="00FD78AB" w:rsidRDefault="003F3275" w:rsidP="00FD78AB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>25. Woreczki z grochem – 12 szt</w:t>
      </w:r>
      <w:r w:rsidR="00FD78AB" w:rsidRPr="00FD78AB">
        <w:rPr>
          <w:rFonts w:ascii="Calibri" w:eastAsia="Times New Roman" w:hAnsi="Calibri" w:cs="Times New Roman"/>
          <w:b/>
          <w:color w:val="000000"/>
          <w:lang w:eastAsia="pl-PL"/>
        </w:rPr>
        <w:t>.</w:t>
      </w:r>
    </w:p>
    <w:p w:rsidR="00FD78AB" w:rsidRPr="00FD78AB" w:rsidRDefault="00FD78AB" w:rsidP="00FD78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color w:val="000000"/>
          <w:lang w:eastAsia="pl-PL"/>
        </w:rPr>
        <w:t>Kolorowe woreczki gimna</w:t>
      </w:r>
      <w:r w:rsidR="003F3275">
        <w:rPr>
          <w:rFonts w:ascii="Calibri" w:eastAsia="Times New Roman" w:hAnsi="Calibri" w:cs="Times New Roman"/>
          <w:color w:val="000000"/>
          <w:lang w:eastAsia="pl-PL"/>
        </w:rPr>
        <w:t>s</w:t>
      </w:r>
      <w:r w:rsidRPr="00FD78AB">
        <w:rPr>
          <w:rFonts w:ascii="Calibri" w:eastAsia="Times New Roman" w:hAnsi="Calibri" w:cs="Times New Roman"/>
          <w:color w:val="000000"/>
          <w:lang w:eastAsia="pl-PL"/>
        </w:rPr>
        <w:t>tyczn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 xml:space="preserve">e wypełnione ziarenkami grochu.; </w:t>
      </w:r>
      <w:r w:rsidRPr="00FD78AB">
        <w:rPr>
          <w:rFonts w:ascii="Calibri" w:eastAsia="Times New Roman" w:hAnsi="Calibri" w:cs="Times New Roman"/>
          <w:color w:val="000000"/>
          <w:lang w:eastAsia="pl-PL"/>
        </w:rPr>
        <w:t>wym.</w:t>
      </w:r>
      <w:r w:rsidR="003F3275">
        <w:rPr>
          <w:rFonts w:ascii="Calibri" w:eastAsia="Times New Roman" w:hAnsi="Calibri" w:cs="Times New Roman"/>
          <w:color w:val="000000"/>
          <w:lang w:eastAsia="pl-PL"/>
        </w:rPr>
        <w:t xml:space="preserve"> 12 x 12 cm - 100 g </w:t>
      </w:r>
      <w:r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FD78AB" w:rsidRDefault="00FD78AB" w:rsidP="00FD78AB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D78AB" w:rsidRPr="00FD78AB" w:rsidRDefault="00FD78AB" w:rsidP="00FD78AB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26. Piłka siatkowa – 1 szt.</w:t>
      </w:r>
    </w:p>
    <w:p w:rsidR="00FD78AB" w:rsidRPr="00FD78AB" w:rsidRDefault="00FD78AB" w:rsidP="00FD78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color w:val="000000"/>
          <w:lang w:eastAsia="pl-PL"/>
        </w:rPr>
        <w:t xml:space="preserve">Piłka do gry w 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>piłkę siatkową, wykonana z PCV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; </w:t>
      </w:r>
      <w:r w:rsidRPr="00FD78AB">
        <w:rPr>
          <w:rFonts w:ascii="Calibri" w:eastAsia="Times New Roman" w:hAnsi="Calibri" w:cs="Times New Roman"/>
          <w:color w:val="000000"/>
          <w:lang w:eastAsia="pl-PL"/>
        </w:rPr>
        <w:t>śr. 21 cm</w:t>
      </w:r>
    </w:p>
    <w:p w:rsidR="00FD78AB" w:rsidRDefault="00FD78AB" w:rsidP="00FD78AB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D78AB" w:rsidRPr="00FD78AB" w:rsidRDefault="003F3275" w:rsidP="00FD78AB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27. Worki do skakania </w:t>
      </w:r>
      <w:r w:rsidR="00FD78AB" w:rsidRPr="00FD78AB">
        <w:rPr>
          <w:rFonts w:ascii="Calibri" w:eastAsia="Times New Roman" w:hAnsi="Calibri" w:cs="Times New Roman"/>
          <w:b/>
          <w:color w:val="000000"/>
          <w:lang w:eastAsia="pl-PL"/>
        </w:rPr>
        <w:t>– 2 szt.</w:t>
      </w:r>
    </w:p>
    <w:p w:rsidR="00FD78AB" w:rsidRDefault="00FD78AB" w:rsidP="00FD78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color w:val="000000"/>
          <w:lang w:eastAsia="pl-PL"/>
        </w:rPr>
        <w:t>Trwałe worki z 2 uch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 xml:space="preserve">wytami do ćwiczeń sportowych; wym. 25 x 25 x 60 cm </w:t>
      </w:r>
    </w:p>
    <w:p w:rsidR="00FD78AB" w:rsidRDefault="00FD78AB" w:rsidP="00FD78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D78AB" w:rsidRPr="00FD78AB" w:rsidRDefault="00FD78AB" w:rsidP="00FD78AB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28. Kije do unihokeja - 6 szt.</w:t>
      </w:r>
    </w:p>
    <w:p w:rsidR="00FD78AB" w:rsidRDefault="00132BF0" w:rsidP="00FD78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Łopatka ażurowa; 6 szt. o dł. 80 cm; </w:t>
      </w:r>
      <w:r w:rsidR="00FD78AB" w:rsidRPr="00FD78AB">
        <w:rPr>
          <w:rFonts w:ascii="Calibri" w:eastAsia="Times New Roman" w:hAnsi="Calibri" w:cs="Times New Roman"/>
          <w:color w:val="000000"/>
          <w:lang w:eastAsia="pl-PL"/>
        </w:rPr>
        <w:t>dł. łopatki 24 cm</w:t>
      </w:r>
    </w:p>
    <w:p w:rsidR="00FD78AB" w:rsidRDefault="00FD78AB" w:rsidP="00FD78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D78AB" w:rsidRPr="00FD78AB" w:rsidRDefault="00FD78AB" w:rsidP="00FD78AB">
      <w:pPr>
        <w:jc w:val="both"/>
        <w:rPr>
          <w:rFonts w:ascii="Calibri" w:eastAsia="Times New Roman" w:hAnsi="Calibri" w:cs="Times New Roman"/>
          <w:b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29.</w:t>
      </w:r>
      <w:r w:rsidRPr="00FD78AB">
        <w:rPr>
          <w:rFonts w:ascii="Calibri" w:hAnsi="Calibri"/>
          <w:b/>
          <w:color w:val="000000"/>
        </w:rPr>
        <w:t xml:space="preserve"> </w:t>
      </w:r>
      <w:r w:rsidRPr="00FD78AB">
        <w:rPr>
          <w:rFonts w:ascii="Calibri" w:eastAsia="Times New Roman" w:hAnsi="Calibri" w:cs="Times New Roman"/>
          <w:b/>
          <w:color w:val="000000"/>
          <w:lang w:eastAsia="pl-PL"/>
        </w:rPr>
        <w:t>Piłka do unihokeja – 2 szt.</w:t>
      </w:r>
    </w:p>
    <w:p w:rsidR="00FD78AB" w:rsidRPr="00FD78AB" w:rsidRDefault="00FD78AB" w:rsidP="00FD78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FD78AB">
        <w:rPr>
          <w:rFonts w:ascii="Calibri" w:eastAsia="Times New Roman" w:hAnsi="Calibri" w:cs="Times New Roman"/>
          <w:color w:val="000000"/>
          <w:lang w:eastAsia="pl-PL"/>
        </w:rPr>
        <w:t>Bezpiec</w:t>
      </w:r>
      <w:r w:rsidR="00132BF0">
        <w:rPr>
          <w:rFonts w:ascii="Calibri" w:eastAsia="Times New Roman" w:hAnsi="Calibri" w:cs="Times New Roman"/>
          <w:color w:val="000000"/>
          <w:lang w:eastAsia="pl-PL"/>
        </w:rPr>
        <w:t xml:space="preserve">zna piłka do unihokeja; </w:t>
      </w:r>
      <w:bookmarkStart w:id="0" w:name="_GoBack"/>
      <w:bookmarkEnd w:id="0"/>
      <w:r w:rsidRPr="00FD78AB">
        <w:rPr>
          <w:rFonts w:ascii="Calibri" w:eastAsia="Times New Roman" w:hAnsi="Calibri" w:cs="Times New Roman"/>
          <w:color w:val="000000"/>
          <w:lang w:eastAsia="pl-PL"/>
        </w:rPr>
        <w:t>śr. 7,2 cm</w:t>
      </w:r>
    </w:p>
    <w:p w:rsidR="00FD78AB" w:rsidRPr="00FD78AB" w:rsidRDefault="00FD78AB" w:rsidP="00FD78AB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D78AB" w:rsidRPr="00FD78AB" w:rsidRDefault="00FD78AB" w:rsidP="00FD78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D78AB" w:rsidRPr="00FD78AB" w:rsidRDefault="00FD78AB" w:rsidP="00FD78AB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D78AB" w:rsidRPr="00FD78AB" w:rsidRDefault="00FD78AB" w:rsidP="00FD78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FD78AB" w:rsidRPr="00FD78AB" w:rsidRDefault="00FD78AB" w:rsidP="00FD78AB">
      <w:pPr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:rsidR="00EA73DA" w:rsidRPr="00AD5D94" w:rsidRDefault="00EA73DA" w:rsidP="00AD5D94">
      <w:pPr>
        <w:spacing w:after="24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sectPr w:rsidR="00EA73DA" w:rsidRPr="00AD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DA"/>
    <w:rsid w:val="0002474D"/>
    <w:rsid w:val="00132BF0"/>
    <w:rsid w:val="002832C9"/>
    <w:rsid w:val="003F3275"/>
    <w:rsid w:val="004210F4"/>
    <w:rsid w:val="00454E9E"/>
    <w:rsid w:val="00727E5B"/>
    <w:rsid w:val="0098748A"/>
    <w:rsid w:val="00AD5D94"/>
    <w:rsid w:val="00AE4FC6"/>
    <w:rsid w:val="00DF0797"/>
    <w:rsid w:val="00EA73DA"/>
    <w:rsid w:val="00FB6268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3809F-3FCB-41F5-A2F0-3B406EFD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Kamela</dc:creator>
  <cp:keywords/>
  <dc:description/>
  <cp:lastModifiedBy>Elżbieta Kamela</cp:lastModifiedBy>
  <cp:revision>5</cp:revision>
  <dcterms:created xsi:type="dcterms:W3CDTF">2020-02-10T07:48:00Z</dcterms:created>
  <dcterms:modified xsi:type="dcterms:W3CDTF">2020-02-11T09:14:00Z</dcterms:modified>
</cp:coreProperties>
</file>