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46" w:rsidRDefault="00962946">
      <w:pPr>
        <w:pStyle w:val="Domylnie"/>
      </w:pPr>
    </w:p>
    <w:p w:rsidR="00962946" w:rsidRPr="00DE554A" w:rsidRDefault="001B164D" w:rsidP="00DE554A">
      <w:pPr>
        <w:pStyle w:val="Domylnie"/>
        <w:spacing w:line="360" w:lineRule="auto"/>
        <w:jc w:val="center"/>
        <w:rPr>
          <w:sz w:val="22"/>
        </w:rPr>
      </w:pPr>
      <w:r>
        <w:rPr>
          <w:rFonts w:ascii="Arial" w:hAnsi="Arial" w:cs="Times New Roman"/>
          <w:b/>
          <w:sz w:val="24"/>
          <w:szCs w:val="22"/>
        </w:rPr>
        <w:t>UMOWA Nr …/2020</w:t>
      </w:r>
      <w:r w:rsidR="00F9190C" w:rsidRPr="00DE554A">
        <w:rPr>
          <w:rFonts w:ascii="Arial" w:hAnsi="Arial" w:cs="Times New Roman"/>
          <w:b/>
          <w:sz w:val="24"/>
          <w:szCs w:val="22"/>
        </w:rPr>
        <w:t>/MGOPS</w:t>
      </w:r>
    </w:p>
    <w:p w:rsidR="00DE554A" w:rsidRDefault="001B164D">
      <w:pPr>
        <w:pStyle w:val="Domylnie"/>
        <w:jc w:val="center"/>
        <w:rPr>
          <w:rFonts w:ascii="Arial" w:hAnsi="Arial" w:cs="Times New Roman"/>
          <w:sz w:val="22"/>
          <w:szCs w:val="22"/>
        </w:rPr>
      </w:pPr>
      <w:r>
        <w:rPr>
          <w:rFonts w:ascii="Arial" w:hAnsi="Arial" w:cs="Times New Roman"/>
          <w:sz w:val="22"/>
          <w:szCs w:val="22"/>
        </w:rPr>
        <w:t>(projekt umowy)</w:t>
      </w:r>
      <w:r w:rsidR="00F9190C">
        <w:rPr>
          <w:rFonts w:ascii="Arial" w:hAnsi="Arial" w:cs="Times New Roman"/>
          <w:sz w:val="22"/>
          <w:szCs w:val="22"/>
        </w:rPr>
        <w:t xml:space="preserve"> </w:t>
      </w:r>
    </w:p>
    <w:p w:rsidR="00DE554A" w:rsidRDefault="00601B84" w:rsidP="00DE554A">
      <w:pPr>
        <w:pStyle w:val="Domylnie"/>
        <w:rPr>
          <w:rFonts w:ascii="Arial" w:hAnsi="Arial" w:cs="Times New Roman"/>
          <w:sz w:val="22"/>
          <w:szCs w:val="22"/>
        </w:rPr>
      </w:pPr>
      <w:r>
        <w:rPr>
          <w:rFonts w:ascii="Arial" w:hAnsi="Arial" w:cs="Times New Roman"/>
          <w:sz w:val="22"/>
          <w:szCs w:val="22"/>
        </w:rPr>
        <w:t>Zawarta w dniu …………………………</w:t>
      </w:r>
    </w:p>
    <w:p w:rsidR="00962946" w:rsidRDefault="00F9190C" w:rsidP="00DE554A">
      <w:pPr>
        <w:pStyle w:val="Domylnie"/>
      </w:pPr>
      <w:r>
        <w:rPr>
          <w:rFonts w:ascii="Arial" w:hAnsi="Arial" w:cs="Times New Roman"/>
          <w:sz w:val="22"/>
          <w:szCs w:val="22"/>
        </w:rPr>
        <w:t>pomiędzy:</w:t>
      </w:r>
    </w:p>
    <w:p w:rsidR="00DE48A0" w:rsidRDefault="00DE48A0" w:rsidP="00AF2E02">
      <w:pPr>
        <w:pStyle w:val="Domylnie"/>
        <w:spacing w:line="276" w:lineRule="auto"/>
        <w:rPr>
          <w:rFonts w:ascii="Arial" w:hAnsi="Arial" w:cs="Times New Roman"/>
          <w:b/>
          <w:sz w:val="22"/>
          <w:szCs w:val="22"/>
        </w:rPr>
      </w:pPr>
    </w:p>
    <w:p w:rsidR="00962946" w:rsidRDefault="00F9190C" w:rsidP="00AF2E02">
      <w:pPr>
        <w:pStyle w:val="Domylnie"/>
        <w:spacing w:line="276" w:lineRule="auto"/>
      </w:pPr>
      <w:r>
        <w:rPr>
          <w:rFonts w:ascii="Arial" w:hAnsi="Arial" w:cs="Times New Roman"/>
          <w:b/>
          <w:sz w:val="22"/>
          <w:szCs w:val="22"/>
        </w:rPr>
        <w:t>Gminą Kozienice</w:t>
      </w:r>
    </w:p>
    <w:p w:rsidR="00962946" w:rsidRDefault="00F9190C" w:rsidP="00AF2E02">
      <w:pPr>
        <w:pStyle w:val="Domylnie"/>
        <w:spacing w:line="276" w:lineRule="auto"/>
      </w:pPr>
      <w:r>
        <w:rPr>
          <w:rFonts w:ascii="Arial" w:hAnsi="Arial" w:cs="Times New Roman"/>
          <w:b/>
          <w:sz w:val="22"/>
          <w:szCs w:val="22"/>
        </w:rPr>
        <w:t>ul. Parkowa 5</w:t>
      </w:r>
    </w:p>
    <w:p w:rsidR="00962946" w:rsidRDefault="00F9190C" w:rsidP="00AF2E02">
      <w:pPr>
        <w:pStyle w:val="Domylnie"/>
        <w:spacing w:line="276" w:lineRule="auto"/>
      </w:pPr>
      <w:r>
        <w:rPr>
          <w:rFonts w:ascii="Arial" w:hAnsi="Arial" w:cs="Times New Roman"/>
          <w:b/>
          <w:sz w:val="22"/>
          <w:szCs w:val="22"/>
        </w:rPr>
        <w:t>26-900 Kozienice</w:t>
      </w:r>
    </w:p>
    <w:p w:rsidR="00962946" w:rsidRDefault="00F9190C" w:rsidP="00AF2E02">
      <w:pPr>
        <w:pStyle w:val="Domylnie"/>
        <w:spacing w:after="240" w:line="276" w:lineRule="auto"/>
        <w:rPr>
          <w:rFonts w:ascii="Arial" w:hAnsi="Arial" w:cs="Times New Roman"/>
          <w:sz w:val="22"/>
          <w:szCs w:val="22"/>
        </w:rPr>
      </w:pPr>
      <w:r>
        <w:rPr>
          <w:rFonts w:ascii="Arial" w:hAnsi="Arial" w:cs="Times New Roman"/>
          <w:sz w:val="22"/>
          <w:szCs w:val="22"/>
        </w:rPr>
        <w:t>reprezentowaną przez:</w:t>
      </w:r>
    </w:p>
    <w:p w:rsidR="00DE48A0" w:rsidRDefault="00DE48A0" w:rsidP="00AF2E02">
      <w:pPr>
        <w:pStyle w:val="Domylnie"/>
        <w:spacing w:line="276" w:lineRule="auto"/>
        <w:jc w:val="both"/>
      </w:pPr>
      <w:r>
        <w:rPr>
          <w:rFonts w:ascii="Arial" w:hAnsi="Arial" w:cs="Times New Roman"/>
          <w:sz w:val="22"/>
          <w:szCs w:val="22"/>
        </w:rPr>
        <w:t>Panią Ewę Wysocką – Kierownika Miejsko-Gminnego Ośrodka Pomocy Społecznej w Kozienicach, działającą na mocy pełnomocnictwa udzielonego przez B</w:t>
      </w:r>
      <w:r w:rsidR="00DE554A">
        <w:rPr>
          <w:rFonts w:ascii="Arial" w:hAnsi="Arial" w:cs="Times New Roman"/>
          <w:sz w:val="22"/>
          <w:szCs w:val="22"/>
        </w:rPr>
        <w:t>urmistrza Gminy Kozienice Nr 215</w:t>
      </w:r>
      <w:r>
        <w:rPr>
          <w:rFonts w:ascii="Arial" w:hAnsi="Arial" w:cs="Times New Roman"/>
          <w:sz w:val="22"/>
          <w:szCs w:val="22"/>
        </w:rPr>
        <w:t xml:space="preserve">/2019 z dnia </w:t>
      </w:r>
      <w:r w:rsidR="00DE554A">
        <w:rPr>
          <w:rFonts w:ascii="Arial" w:hAnsi="Arial" w:cs="Times New Roman"/>
          <w:sz w:val="22"/>
          <w:szCs w:val="22"/>
        </w:rPr>
        <w:t>29.11.2019 r.,</w:t>
      </w:r>
      <w:r w:rsidR="00601B84">
        <w:rPr>
          <w:rFonts w:ascii="Arial" w:hAnsi="Arial" w:cs="Times New Roman"/>
          <w:sz w:val="22"/>
          <w:szCs w:val="22"/>
        </w:rPr>
        <w:t xml:space="preserve"> zwanym w dalszej treści umowy</w:t>
      </w:r>
      <w:r w:rsidR="001B164D">
        <w:rPr>
          <w:rFonts w:ascii="Arial" w:hAnsi="Arial" w:cs="Times New Roman"/>
          <w:sz w:val="22"/>
          <w:szCs w:val="22"/>
        </w:rPr>
        <w:t xml:space="preserve"> Zamawiającym,</w:t>
      </w:r>
    </w:p>
    <w:p w:rsidR="00962946" w:rsidRDefault="00962946">
      <w:pPr>
        <w:pStyle w:val="Domylnie"/>
      </w:pPr>
    </w:p>
    <w:p w:rsidR="00962946" w:rsidRDefault="00F9190C" w:rsidP="00AF2E02">
      <w:pPr>
        <w:pStyle w:val="Domylnie"/>
        <w:spacing w:line="276" w:lineRule="auto"/>
      </w:pPr>
      <w:r>
        <w:rPr>
          <w:rFonts w:ascii="Arial" w:hAnsi="Arial" w:cs="Times New Roman"/>
          <w:sz w:val="22"/>
          <w:szCs w:val="22"/>
        </w:rPr>
        <w:t>a firmą :</w:t>
      </w:r>
    </w:p>
    <w:p w:rsidR="00962946" w:rsidRDefault="00962946" w:rsidP="00AF2E02">
      <w:pPr>
        <w:pStyle w:val="Domylnie"/>
        <w:spacing w:line="276" w:lineRule="auto"/>
      </w:pPr>
    </w:p>
    <w:p w:rsidR="00962946" w:rsidRPr="00AF2E02" w:rsidRDefault="001B164D" w:rsidP="00AF2E02">
      <w:pPr>
        <w:pStyle w:val="Domylnie"/>
        <w:spacing w:line="276" w:lineRule="auto"/>
        <w:jc w:val="both"/>
        <w:rPr>
          <w:rFonts w:ascii="Arial" w:hAnsi="Arial" w:cs="Arial"/>
          <w:sz w:val="22"/>
          <w:szCs w:val="22"/>
        </w:rPr>
      </w:pPr>
      <w:r w:rsidRPr="001B164D">
        <w:rPr>
          <w:rFonts w:ascii="Arial" w:hAnsi="Arial" w:cs="Arial"/>
          <w:sz w:val="22"/>
          <w:szCs w:val="22"/>
        </w:rPr>
        <w:t>…………………………….</w:t>
      </w:r>
      <w:r w:rsidR="00AF2E02" w:rsidRPr="001B164D">
        <w:rPr>
          <w:rFonts w:ascii="Arial" w:hAnsi="Arial" w:cs="Arial"/>
          <w:sz w:val="22"/>
          <w:szCs w:val="22"/>
        </w:rPr>
        <w:t>,</w:t>
      </w:r>
      <w:r w:rsidR="00AF2E02">
        <w:rPr>
          <w:rFonts w:ascii="Arial" w:hAnsi="Arial" w:cs="Arial"/>
          <w:sz w:val="22"/>
          <w:szCs w:val="22"/>
        </w:rPr>
        <w:t xml:space="preserve"> z siedzibą </w:t>
      </w:r>
      <w:r>
        <w:rPr>
          <w:rFonts w:ascii="Arial" w:hAnsi="Arial" w:cs="Arial"/>
          <w:sz w:val="22"/>
          <w:szCs w:val="22"/>
        </w:rPr>
        <w:t>……………………………………………………………….</w:t>
      </w:r>
      <w:r w:rsidR="00AF2E02">
        <w:rPr>
          <w:rFonts w:ascii="Arial" w:hAnsi="Arial" w:cs="Arial"/>
          <w:sz w:val="22"/>
          <w:szCs w:val="22"/>
        </w:rPr>
        <w:t xml:space="preserve">, </w:t>
      </w:r>
      <w:r w:rsidR="00F9190C">
        <w:rPr>
          <w:rFonts w:ascii="Arial" w:hAnsi="Arial" w:cs="Arial"/>
          <w:sz w:val="22"/>
          <w:szCs w:val="22"/>
        </w:rPr>
        <w:br/>
      </w:r>
      <w:r w:rsidR="00AF2E02">
        <w:rPr>
          <w:rFonts w:ascii="Arial" w:hAnsi="Arial" w:cs="Arial"/>
          <w:sz w:val="22"/>
          <w:szCs w:val="22"/>
        </w:rPr>
        <w:t xml:space="preserve">NIP </w:t>
      </w:r>
      <w:r>
        <w:rPr>
          <w:rFonts w:ascii="Arial" w:hAnsi="Arial" w:cs="Arial"/>
          <w:sz w:val="22"/>
          <w:szCs w:val="22"/>
        </w:rPr>
        <w:t>………………..</w:t>
      </w:r>
      <w:r w:rsidR="00AF2E02">
        <w:rPr>
          <w:rFonts w:ascii="Arial" w:hAnsi="Arial" w:cs="Arial"/>
          <w:sz w:val="22"/>
          <w:szCs w:val="22"/>
        </w:rPr>
        <w:t xml:space="preserve">, REGON </w:t>
      </w:r>
      <w:r>
        <w:rPr>
          <w:rFonts w:ascii="Arial" w:hAnsi="Arial" w:cs="Arial"/>
          <w:sz w:val="22"/>
          <w:szCs w:val="22"/>
        </w:rPr>
        <w:t>……………………………</w:t>
      </w:r>
      <w:r w:rsidR="00AF2E02">
        <w:rPr>
          <w:rFonts w:ascii="Arial" w:hAnsi="Arial" w:cs="Arial"/>
          <w:sz w:val="22"/>
          <w:szCs w:val="22"/>
        </w:rPr>
        <w:t>,</w:t>
      </w:r>
    </w:p>
    <w:p w:rsidR="00962946" w:rsidRDefault="00AF2E02" w:rsidP="00AF2E02">
      <w:pPr>
        <w:pStyle w:val="Domylnie"/>
        <w:spacing w:line="276" w:lineRule="auto"/>
        <w:rPr>
          <w:rFonts w:ascii="Arial" w:hAnsi="Arial" w:cs="Times New Roman"/>
          <w:sz w:val="22"/>
          <w:szCs w:val="22"/>
        </w:rPr>
      </w:pPr>
      <w:r>
        <w:rPr>
          <w:rFonts w:ascii="Arial" w:hAnsi="Arial" w:cs="Times New Roman"/>
          <w:sz w:val="22"/>
          <w:szCs w:val="22"/>
        </w:rPr>
        <w:t>r</w:t>
      </w:r>
      <w:r w:rsidR="00F9190C">
        <w:rPr>
          <w:rFonts w:ascii="Arial" w:hAnsi="Arial" w:cs="Times New Roman"/>
          <w:sz w:val="22"/>
          <w:szCs w:val="22"/>
        </w:rPr>
        <w:t>eprezentowaną przez :</w:t>
      </w:r>
    </w:p>
    <w:p w:rsidR="00962946" w:rsidRDefault="00962946">
      <w:pPr>
        <w:pStyle w:val="Domylnie"/>
      </w:pPr>
    </w:p>
    <w:p w:rsidR="00962946" w:rsidRPr="00355ABD" w:rsidRDefault="00601B84">
      <w:pPr>
        <w:pStyle w:val="Domylnie"/>
        <w:rPr>
          <w:rFonts w:ascii="Arial" w:hAnsi="Arial" w:cs="Arial"/>
          <w:sz w:val="22"/>
          <w:szCs w:val="22"/>
        </w:rPr>
      </w:pPr>
      <w:r w:rsidRPr="00355ABD">
        <w:rPr>
          <w:rFonts w:ascii="Arial" w:hAnsi="Arial" w:cs="Arial"/>
          <w:sz w:val="22"/>
          <w:szCs w:val="22"/>
        </w:rPr>
        <w:t>zwaną w dalszej treści umowy Wykonawcą,</w:t>
      </w:r>
    </w:p>
    <w:p w:rsidR="00601B84" w:rsidRPr="00355ABD" w:rsidRDefault="00601B84">
      <w:pPr>
        <w:pStyle w:val="Domylnie"/>
        <w:rPr>
          <w:rFonts w:ascii="Arial" w:hAnsi="Arial" w:cs="Arial"/>
          <w:sz w:val="22"/>
          <w:szCs w:val="22"/>
        </w:rPr>
      </w:pPr>
    </w:p>
    <w:p w:rsidR="00962946" w:rsidRPr="00355ABD" w:rsidRDefault="00601B84" w:rsidP="00601B84">
      <w:pPr>
        <w:pStyle w:val="Domylnie"/>
        <w:jc w:val="both"/>
        <w:rPr>
          <w:rFonts w:ascii="Arial" w:hAnsi="Arial" w:cs="Arial"/>
          <w:sz w:val="22"/>
          <w:szCs w:val="22"/>
        </w:rPr>
      </w:pPr>
      <w:r w:rsidRPr="00355ABD">
        <w:rPr>
          <w:rFonts w:ascii="Arial" w:hAnsi="Arial" w:cs="Arial"/>
          <w:sz w:val="22"/>
          <w:szCs w:val="22"/>
        </w:rPr>
        <w:t>W wyniku przeprowadzonego w trybie art. 4 pkt 8 ustawy z dnia 29 stycznia 2004 r. Prawo Zamówień Publicznych (Dz.U. z 2019 r., poz.1843) postępowania, o  </w:t>
      </w:r>
      <w:r w:rsidR="00AF2E02" w:rsidRPr="00355ABD">
        <w:rPr>
          <w:rFonts w:ascii="Arial" w:hAnsi="Arial" w:cs="Arial"/>
          <w:sz w:val="22"/>
          <w:szCs w:val="22"/>
        </w:rPr>
        <w:t>następującej treści:</w:t>
      </w:r>
    </w:p>
    <w:p w:rsidR="00962946" w:rsidRDefault="00962946">
      <w:pPr>
        <w:pStyle w:val="Domylnie"/>
        <w:jc w:val="both"/>
      </w:pPr>
    </w:p>
    <w:p w:rsidR="00B979CA" w:rsidRDefault="00B979CA">
      <w:pPr>
        <w:pStyle w:val="Domylnie"/>
        <w:jc w:val="center"/>
        <w:rPr>
          <w:rFonts w:ascii="Arial" w:hAnsi="Arial" w:cs="Times New Roman"/>
          <w:b/>
          <w:sz w:val="22"/>
          <w:szCs w:val="22"/>
        </w:rPr>
      </w:pPr>
    </w:p>
    <w:p w:rsidR="00962946" w:rsidRDefault="00F9190C">
      <w:pPr>
        <w:pStyle w:val="Domylnie"/>
        <w:jc w:val="center"/>
      </w:pPr>
      <w:r>
        <w:rPr>
          <w:rFonts w:ascii="Arial" w:hAnsi="Arial" w:cs="Times New Roman"/>
          <w:b/>
          <w:sz w:val="22"/>
          <w:szCs w:val="22"/>
        </w:rPr>
        <w:t>§1</w:t>
      </w:r>
    </w:p>
    <w:p w:rsidR="00962946" w:rsidRPr="006B0586" w:rsidRDefault="006B0586" w:rsidP="006B0586">
      <w:pPr>
        <w:pStyle w:val="Domylnie"/>
        <w:jc w:val="center"/>
        <w:rPr>
          <w:rFonts w:ascii="Arial" w:hAnsi="Arial" w:cs="Arial"/>
          <w:b/>
        </w:rPr>
      </w:pPr>
      <w:r w:rsidRPr="006B0586">
        <w:rPr>
          <w:rFonts w:ascii="Arial" w:hAnsi="Arial" w:cs="Arial"/>
          <w:b/>
        </w:rPr>
        <w:t>Przedmiot umowy</w:t>
      </w:r>
    </w:p>
    <w:p w:rsidR="006B0586" w:rsidRDefault="006B0586" w:rsidP="006B0586">
      <w:pPr>
        <w:pStyle w:val="Domylnie"/>
        <w:jc w:val="center"/>
      </w:pPr>
    </w:p>
    <w:p w:rsidR="00962946" w:rsidRPr="00355ABD" w:rsidRDefault="00355ABD" w:rsidP="00827638">
      <w:pPr>
        <w:pStyle w:val="Akapitzlist"/>
        <w:numPr>
          <w:ilvl w:val="0"/>
          <w:numId w:val="1"/>
        </w:numPr>
        <w:tabs>
          <w:tab w:val="left" w:pos="993"/>
          <w:tab w:val="left" w:pos="1278"/>
          <w:tab w:val="left" w:pos="1563"/>
          <w:tab w:val="left" w:pos="1848"/>
          <w:tab w:val="left" w:pos="2133"/>
          <w:tab w:val="left" w:pos="2280"/>
          <w:tab w:val="left" w:pos="2418"/>
          <w:tab w:val="left" w:pos="2703"/>
        </w:tabs>
        <w:spacing w:line="276" w:lineRule="auto"/>
        <w:ind w:left="285" w:hanging="300"/>
        <w:jc w:val="both"/>
      </w:pPr>
      <w:r>
        <w:rPr>
          <w:rFonts w:cs="Times New Roman"/>
          <w:szCs w:val="22"/>
        </w:rPr>
        <w:t>Przedmiotem niniejszej umowy jest wykonanie usługi archiwizacji, porzą</w:t>
      </w:r>
      <w:r w:rsidR="006B0586">
        <w:rPr>
          <w:rFonts w:cs="Times New Roman"/>
          <w:szCs w:val="22"/>
        </w:rPr>
        <w:t>dkowania i brakowania dokumentacji w formie papierowej będącej</w:t>
      </w:r>
      <w:r>
        <w:rPr>
          <w:rFonts w:cs="Times New Roman"/>
          <w:szCs w:val="22"/>
        </w:rPr>
        <w:t xml:space="preserve"> w posiadaniu Zamawiającego</w:t>
      </w:r>
      <w:r w:rsidR="00020AAE">
        <w:rPr>
          <w:rFonts w:cs="Times New Roman"/>
          <w:szCs w:val="22"/>
        </w:rPr>
        <w:t xml:space="preserve"> w ilości </w:t>
      </w:r>
      <w:r w:rsidR="007D07AD">
        <w:rPr>
          <w:rFonts w:cs="Times New Roman"/>
          <w:szCs w:val="22"/>
        </w:rPr>
        <w:t>około 55</w:t>
      </w:r>
      <w:r w:rsidR="00020AAE">
        <w:rPr>
          <w:rFonts w:cs="Times New Roman"/>
          <w:szCs w:val="22"/>
        </w:rPr>
        <w:t xml:space="preserve"> </w:t>
      </w:r>
      <w:proofErr w:type="spellStart"/>
      <w:r w:rsidR="00020AAE">
        <w:rPr>
          <w:rFonts w:cs="Times New Roman"/>
          <w:szCs w:val="22"/>
        </w:rPr>
        <w:t>mb</w:t>
      </w:r>
      <w:proofErr w:type="spellEnd"/>
      <w:r w:rsidR="00020AAE">
        <w:rPr>
          <w:rFonts w:cs="Times New Roman"/>
          <w:szCs w:val="22"/>
        </w:rPr>
        <w:t>.</w:t>
      </w:r>
    </w:p>
    <w:p w:rsidR="00355ABD" w:rsidRPr="00355ABD" w:rsidRDefault="00355ABD" w:rsidP="00827638">
      <w:pPr>
        <w:pStyle w:val="Akapitzlist"/>
        <w:numPr>
          <w:ilvl w:val="0"/>
          <w:numId w:val="1"/>
        </w:numPr>
        <w:tabs>
          <w:tab w:val="left" w:pos="993"/>
          <w:tab w:val="left" w:pos="1278"/>
          <w:tab w:val="left" w:pos="1563"/>
          <w:tab w:val="left" w:pos="1848"/>
          <w:tab w:val="left" w:pos="2133"/>
          <w:tab w:val="left" w:pos="2280"/>
          <w:tab w:val="left" w:pos="2418"/>
          <w:tab w:val="left" w:pos="2703"/>
        </w:tabs>
        <w:spacing w:line="276" w:lineRule="auto"/>
        <w:ind w:left="285" w:hanging="300"/>
        <w:jc w:val="both"/>
      </w:pPr>
      <w:r>
        <w:rPr>
          <w:rFonts w:cs="Times New Roman"/>
          <w:szCs w:val="22"/>
        </w:rPr>
        <w:t>Usługa będzie polegać na:</w:t>
      </w:r>
    </w:p>
    <w:p w:rsidR="00B979CA" w:rsidRDefault="00B979CA"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Zakwalifikowaniu dokumentów</w:t>
      </w:r>
      <w:r w:rsidR="00355ABD">
        <w:t xml:space="preserve"> do odpowiedniej kategorii, ułożeniu chronologicznym</w:t>
      </w:r>
      <w:r>
        <w:t>, tematycznym oraz podziale na komórki organizacyjne</w:t>
      </w:r>
      <w:r w:rsidR="00EE7DA9">
        <w:t xml:space="preserve"> w oparciu o obowiązujące przepisy archiwalne</w:t>
      </w:r>
      <w:r>
        <w:t>;</w:t>
      </w:r>
    </w:p>
    <w:p w:rsidR="00B979CA" w:rsidRDefault="00B979CA"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Sporządzeniu spisów zdawczo-odbiorczych w 3 egzemplarzach;</w:t>
      </w:r>
    </w:p>
    <w:p w:rsidR="00B979CA" w:rsidRDefault="00B979CA"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Wydzieleniu dokumentacji przeznaczonej na wybrakowanie;</w:t>
      </w:r>
    </w:p>
    <w:p w:rsidR="00EE7DA9" w:rsidRDefault="00EE7DA9"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Wybrakowaniu przeterminowanej dokumentacji;</w:t>
      </w:r>
    </w:p>
    <w:p w:rsidR="00EE7DA9" w:rsidRDefault="00EE7DA9"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Sporządzeniu odpowiednich dokumentów brakowania;</w:t>
      </w:r>
    </w:p>
    <w:p w:rsidR="008C4A1F" w:rsidRDefault="008C4A1F"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Wyłączeniu ze zbioru akt, które komisja brakowania akt lub Archiwum Państwowe zakwalifikowały do dalszego przechowywania w jednostce oraz dokonaniu korekty spisów dokumentacji;</w:t>
      </w:r>
    </w:p>
    <w:p w:rsidR="00B979CA" w:rsidRDefault="00B979CA" w:rsidP="002511BE">
      <w:pPr>
        <w:pStyle w:val="Akapitzlist"/>
        <w:numPr>
          <w:ilvl w:val="0"/>
          <w:numId w:val="13"/>
        </w:numPr>
        <w:tabs>
          <w:tab w:val="left" w:pos="993"/>
          <w:tab w:val="left" w:pos="1278"/>
          <w:tab w:val="left" w:pos="1563"/>
          <w:tab w:val="left" w:pos="1848"/>
          <w:tab w:val="left" w:pos="2133"/>
          <w:tab w:val="left" w:pos="2280"/>
          <w:tab w:val="left" w:pos="2418"/>
          <w:tab w:val="left" w:pos="2703"/>
        </w:tabs>
        <w:spacing w:line="276" w:lineRule="auto"/>
        <w:jc w:val="both"/>
      </w:pPr>
      <w:r>
        <w:t>Uzyskaniu zgody Archiwum Państwowego w Radomiu na brakowanie dokumentów;</w:t>
      </w:r>
    </w:p>
    <w:p w:rsidR="002511BE" w:rsidRDefault="00B979CA" w:rsidP="002511BE">
      <w:pPr>
        <w:pStyle w:val="Akapitzlist"/>
        <w:numPr>
          <w:ilvl w:val="0"/>
          <w:numId w:val="13"/>
        </w:numPr>
        <w:shd w:val="clear" w:color="auto" w:fill="auto"/>
        <w:tabs>
          <w:tab w:val="clear" w:pos="708"/>
          <w:tab w:val="left" w:pos="1814"/>
          <w:tab w:val="left" w:pos="2212"/>
          <w:tab w:val="left" w:pos="2367"/>
        </w:tabs>
        <w:jc w:val="both"/>
      </w:pPr>
      <w:r>
        <w:t xml:space="preserve">Po uzyskaniu </w:t>
      </w:r>
      <w:r w:rsidR="00BA26B3">
        <w:t xml:space="preserve">zgody </w:t>
      </w:r>
      <w:r w:rsidR="002511BE">
        <w:t>odbiór i fizyczne zniszczenie wybrakowanej dokumentacji;</w:t>
      </w:r>
    </w:p>
    <w:p w:rsidR="00B979CA" w:rsidRDefault="007D07AD" w:rsidP="002511BE">
      <w:pPr>
        <w:pStyle w:val="Akapitzlist"/>
        <w:numPr>
          <w:ilvl w:val="0"/>
          <w:numId w:val="13"/>
        </w:numPr>
        <w:shd w:val="clear" w:color="auto" w:fill="auto"/>
        <w:tabs>
          <w:tab w:val="clear" w:pos="708"/>
          <w:tab w:val="left" w:pos="1814"/>
          <w:tab w:val="left" w:pos="2212"/>
          <w:tab w:val="left" w:pos="2367"/>
        </w:tabs>
        <w:jc w:val="both"/>
      </w:pPr>
      <w:r>
        <w:t>Wystawieniu</w:t>
      </w:r>
      <w:r w:rsidR="002511BE">
        <w:t xml:space="preserve"> certyfikatu zniszczenia</w:t>
      </w:r>
      <w:r w:rsidR="00B979CA">
        <w:t>;</w:t>
      </w:r>
    </w:p>
    <w:p w:rsidR="002511BE" w:rsidRDefault="002511BE" w:rsidP="00827638">
      <w:pPr>
        <w:pStyle w:val="Domylnie"/>
        <w:spacing w:line="276" w:lineRule="auto"/>
      </w:pPr>
    </w:p>
    <w:p w:rsidR="00962946" w:rsidRDefault="00F9190C" w:rsidP="00827638">
      <w:pPr>
        <w:pStyle w:val="Domylnie"/>
        <w:spacing w:line="276" w:lineRule="auto"/>
        <w:jc w:val="center"/>
        <w:rPr>
          <w:rFonts w:ascii="Arial" w:hAnsi="Arial" w:cs="Times New Roman"/>
          <w:b/>
          <w:sz w:val="22"/>
          <w:szCs w:val="22"/>
        </w:rPr>
      </w:pPr>
      <w:r>
        <w:rPr>
          <w:rFonts w:ascii="Arial" w:hAnsi="Arial" w:cs="Times New Roman"/>
          <w:b/>
          <w:sz w:val="22"/>
          <w:szCs w:val="22"/>
        </w:rPr>
        <w:lastRenderedPageBreak/>
        <w:t>§2</w:t>
      </w:r>
    </w:p>
    <w:p w:rsidR="008C4A1F" w:rsidRDefault="008C4A1F" w:rsidP="00827638">
      <w:pPr>
        <w:pStyle w:val="Domylnie"/>
        <w:spacing w:line="276" w:lineRule="auto"/>
        <w:jc w:val="center"/>
        <w:rPr>
          <w:rFonts w:ascii="Arial" w:hAnsi="Arial" w:cs="Times New Roman"/>
          <w:b/>
          <w:sz w:val="22"/>
          <w:szCs w:val="22"/>
        </w:rPr>
      </w:pPr>
      <w:r>
        <w:rPr>
          <w:rFonts w:ascii="Arial" w:hAnsi="Arial" w:cs="Times New Roman"/>
          <w:b/>
          <w:sz w:val="22"/>
          <w:szCs w:val="22"/>
        </w:rPr>
        <w:t xml:space="preserve">Warunki realizacji </w:t>
      </w:r>
    </w:p>
    <w:p w:rsidR="00020AAE" w:rsidRDefault="00020AAE" w:rsidP="00827638">
      <w:pPr>
        <w:pStyle w:val="Domylnie"/>
        <w:spacing w:line="276" w:lineRule="auto"/>
        <w:jc w:val="center"/>
      </w:pPr>
    </w:p>
    <w:p w:rsidR="00962946" w:rsidRPr="00D9286E" w:rsidRDefault="002C795A"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 xml:space="preserve">Realizacja usługi będzie się odbywała </w:t>
      </w:r>
      <w:r w:rsidR="00156B11">
        <w:rPr>
          <w:rFonts w:cs="Times New Roman"/>
          <w:szCs w:val="22"/>
        </w:rPr>
        <w:t>w siedzibie Zamawiającego, tj. Miejsko-Gminny Ośrodek Pomocy Społecznej, ul. M. Skłodow</w:t>
      </w:r>
      <w:r>
        <w:rPr>
          <w:rFonts w:cs="Times New Roman"/>
          <w:szCs w:val="22"/>
        </w:rPr>
        <w:t xml:space="preserve">skiej-Curie 3, 26-900 Kozienice, w godzinach </w:t>
      </w:r>
      <w:r w:rsidR="008C4A1F">
        <w:rPr>
          <w:rFonts w:cs="Times New Roman"/>
          <w:szCs w:val="22"/>
        </w:rPr>
        <w:t xml:space="preserve">pracy od 8:00 do 16:00 w poniedziałki i </w:t>
      </w:r>
      <w:r>
        <w:rPr>
          <w:rFonts w:cs="Times New Roman"/>
          <w:szCs w:val="22"/>
        </w:rPr>
        <w:t xml:space="preserve">od </w:t>
      </w:r>
      <w:r w:rsidR="008C4A1F">
        <w:rPr>
          <w:rFonts w:cs="Times New Roman"/>
          <w:szCs w:val="22"/>
        </w:rPr>
        <w:t>8:00 do 14:00 wtorek – piątek.</w:t>
      </w:r>
    </w:p>
    <w:p w:rsidR="00D9286E" w:rsidRPr="00D9286E" w:rsidRDefault="00D9286E"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Osobami do kontaktów po stronie:</w:t>
      </w:r>
    </w:p>
    <w:p w:rsidR="00D9286E" w:rsidRDefault="00D9286E" w:rsidP="00D9286E">
      <w:pPr>
        <w:pStyle w:val="Akapitzlist"/>
        <w:numPr>
          <w:ilvl w:val="0"/>
          <w:numId w:val="18"/>
        </w:numPr>
        <w:tabs>
          <w:tab w:val="clear" w:pos="708"/>
          <w:tab w:val="left" w:pos="993"/>
          <w:tab w:val="left" w:pos="1278"/>
          <w:tab w:val="left" w:pos="1563"/>
          <w:tab w:val="left" w:pos="1848"/>
          <w:tab w:val="left" w:pos="2133"/>
          <w:tab w:val="left" w:pos="2280"/>
          <w:tab w:val="left" w:pos="2418"/>
          <w:tab w:val="left" w:pos="2703"/>
        </w:tabs>
        <w:spacing w:line="276" w:lineRule="auto"/>
        <w:jc w:val="both"/>
      </w:pPr>
      <w:r>
        <w:t xml:space="preserve">Zamawiającego jest Pan/Pani …………………, </w:t>
      </w:r>
      <w:proofErr w:type="spellStart"/>
      <w:r>
        <w:t>tel</w:t>
      </w:r>
      <w:proofErr w:type="spellEnd"/>
      <w:r>
        <w:t>…………..e-mail:…………..</w:t>
      </w:r>
    </w:p>
    <w:p w:rsidR="00D9286E" w:rsidRPr="002C795A" w:rsidRDefault="00D9286E" w:rsidP="00D9286E">
      <w:pPr>
        <w:pStyle w:val="Akapitzlist"/>
        <w:numPr>
          <w:ilvl w:val="0"/>
          <w:numId w:val="18"/>
        </w:numPr>
        <w:tabs>
          <w:tab w:val="clear" w:pos="708"/>
          <w:tab w:val="left" w:pos="993"/>
          <w:tab w:val="left" w:pos="1278"/>
          <w:tab w:val="left" w:pos="1563"/>
          <w:tab w:val="left" w:pos="1848"/>
          <w:tab w:val="left" w:pos="2133"/>
          <w:tab w:val="left" w:pos="2280"/>
          <w:tab w:val="left" w:pos="2418"/>
          <w:tab w:val="left" w:pos="2703"/>
        </w:tabs>
        <w:spacing w:line="276" w:lineRule="auto"/>
        <w:jc w:val="both"/>
      </w:pPr>
      <w:r>
        <w:t xml:space="preserve">Wykonawcy jest Pan/Pani ………………………, </w:t>
      </w:r>
      <w:proofErr w:type="spellStart"/>
      <w:r>
        <w:t>tel</w:t>
      </w:r>
      <w:proofErr w:type="spellEnd"/>
      <w:r>
        <w:t>:.............., e-mail:…………</w:t>
      </w:r>
    </w:p>
    <w:p w:rsidR="002C795A" w:rsidRPr="008C4A1F" w:rsidRDefault="002C795A"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Faktyczna ilość metrów bieżących w stosunku do oszacowanej może ulec zmianie. Wykonawcy nie przysługuje prawo zgłoszenia roszczeń w przypadku zmiany ilości metrów na inne niż podano w przedmiocie zamówienia.</w:t>
      </w:r>
    </w:p>
    <w:p w:rsidR="008C4A1F" w:rsidRPr="00870C12" w:rsidRDefault="008C4A1F"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Wykonawca w ramach uzgodnionego wynagrodzenia zapewni wszelkie materiały do prawidłowego zrealizowania przedmiotu umowy.</w:t>
      </w:r>
    </w:p>
    <w:p w:rsidR="00870C12" w:rsidRPr="008C4A1F" w:rsidRDefault="00870C12"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Wykonawca do wykonania przedmiotu umowy użyje własnych materiałów biurowych i innych środków potrzebnych do realizacji umowy.</w:t>
      </w:r>
    </w:p>
    <w:p w:rsidR="008C4A1F" w:rsidRPr="00151F5D" w:rsidRDefault="0098073B"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Wykonawca wykona inne czynności archiwizacyjne wymagane przepisami prawa w  zakresie spraw archiwalnych, ustalone z Zamawiającym.</w:t>
      </w:r>
    </w:p>
    <w:p w:rsidR="00151F5D" w:rsidRPr="00A124D3" w:rsidRDefault="00151F5D" w:rsidP="0098073B">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 xml:space="preserve">Zamawiający jest uprawniony do </w:t>
      </w:r>
      <w:r w:rsidR="00D900B9">
        <w:rPr>
          <w:rFonts w:cs="Times New Roman"/>
          <w:szCs w:val="22"/>
        </w:rPr>
        <w:t>kontrolowania postępu i jakości świadczonych usług oraz do zgłaszania Wykonawcy swych uwag i zastrzeżeń.</w:t>
      </w:r>
    </w:p>
    <w:p w:rsidR="00A124D3" w:rsidRPr="00872407" w:rsidRDefault="00A124D3" w:rsidP="00A124D3">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Wykonawca oświadcza, że posiada co najmniej 2 osoby zdolne do wykonania przedmiotu zamówienia, które posiadają wykształcenie wyższe o specjalizacji archiwistycznej lub ukończony kurs kancelaryjno-archiwalny I stopnia.</w:t>
      </w:r>
    </w:p>
    <w:p w:rsidR="00872407" w:rsidRDefault="00872407" w:rsidP="00A124D3">
      <w:pPr>
        <w:pStyle w:val="Akapitzlist"/>
        <w:numPr>
          <w:ilvl w:val="0"/>
          <w:numId w:val="12"/>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pPr>
      <w:r>
        <w:rPr>
          <w:rFonts w:cs="Times New Roman"/>
          <w:szCs w:val="22"/>
        </w:rPr>
        <w:t>Zamawiający zapewni Wykonawcy odpowiednie warunki pracy poprzez udostępnienie pomieszczenia</w:t>
      </w:r>
      <w:r w:rsidR="001C703B">
        <w:rPr>
          <w:rFonts w:cs="Times New Roman"/>
          <w:szCs w:val="22"/>
        </w:rPr>
        <w:t xml:space="preserve"> um</w:t>
      </w:r>
      <w:r w:rsidR="007D07AD">
        <w:rPr>
          <w:rFonts w:cs="Times New Roman"/>
          <w:szCs w:val="22"/>
        </w:rPr>
        <w:t>ożliwiające prawidłowe wykonanie przedmiotu</w:t>
      </w:r>
      <w:r w:rsidR="001C703B">
        <w:rPr>
          <w:rFonts w:cs="Times New Roman"/>
          <w:szCs w:val="22"/>
        </w:rPr>
        <w:t xml:space="preserve"> zamówienia.</w:t>
      </w:r>
    </w:p>
    <w:p w:rsidR="00962946" w:rsidRDefault="00962946" w:rsidP="00827638">
      <w:pPr>
        <w:pStyle w:val="Domylnie"/>
        <w:tabs>
          <w:tab w:val="left" w:pos="855"/>
          <w:tab w:val="left" w:pos="993"/>
          <w:tab w:val="left" w:pos="1278"/>
        </w:tabs>
        <w:spacing w:line="276" w:lineRule="auto"/>
        <w:jc w:val="both"/>
      </w:pPr>
    </w:p>
    <w:p w:rsidR="00962946" w:rsidRDefault="00F9190C" w:rsidP="00827638">
      <w:pPr>
        <w:pStyle w:val="Domylnie"/>
        <w:tabs>
          <w:tab w:val="left" w:pos="993"/>
          <w:tab w:val="left" w:pos="1278"/>
          <w:tab w:val="left" w:pos="1563"/>
          <w:tab w:val="left" w:pos="1848"/>
          <w:tab w:val="left" w:pos="2133"/>
          <w:tab w:val="left" w:pos="2280"/>
          <w:tab w:val="left" w:pos="2418"/>
          <w:tab w:val="left" w:pos="2703"/>
        </w:tabs>
        <w:spacing w:line="276" w:lineRule="auto"/>
        <w:ind w:left="285" w:hanging="285"/>
        <w:jc w:val="center"/>
      </w:pPr>
      <w:r>
        <w:rPr>
          <w:rFonts w:ascii="Arial" w:hAnsi="Arial" w:cs="Times New Roman"/>
          <w:b/>
          <w:sz w:val="22"/>
          <w:szCs w:val="22"/>
        </w:rPr>
        <w:t>§3</w:t>
      </w:r>
    </w:p>
    <w:p w:rsidR="00962946" w:rsidRDefault="0098073B" w:rsidP="0098073B">
      <w:pPr>
        <w:pStyle w:val="Akapitzlist"/>
        <w:tabs>
          <w:tab w:val="left" w:pos="1248"/>
          <w:tab w:val="left" w:pos="1788"/>
          <w:tab w:val="left" w:pos="2328"/>
          <w:tab w:val="left" w:pos="2868"/>
          <w:tab w:val="left" w:pos="3408"/>
          <w:tab w:val="left" w:pos="3948"/>
          <w:tab w:val="left" w:pos="4320"/>
          <w:tab w:val="left" w:pos="4488"/>
        </w:tabs>
        <w:spacing w:line="276" w:lineRule="auto"/>
        <w:ind w:left="540" w:hanging="285"/>
        <w:jc w:val="center"/>
        <w:rPr>
          <w:rFonts w:cs="Times New Roman"/>
          <w:b/>
          <w:szCs w:val="22"/>
        </w:rPr>
      </w:pPr>
      <w:r w:rsidRPr="0098073B">
        <w:rPr>
          <w:rFonts w:cs="Times New Roman"/>
          <w:b/>
          <w:szCs w:val="22"/>
        </w:rPr>
        <w:t>Czas trwania umowy</w:t>
      </w:r>
    </w:p>
    <w:p w:rsidR="0098073B" w:rsidRDefault="0098073B" w:rsidP="0098073B">
      <w:pPr>
        <w:pStyle w:val="Akapitzlist"/>
        <w:tabs>
          <w:tab w:val="left" w:pos="1248"/>
          <w:tab w:val="left" w:pos="1788"/>
          <w:tab w:val="left" w:pos="2328"/>
          <w:tab w:val="left" w:pos="2868"/>
          <w:tab w:val="left" w:pos="3408"/>
          <w:tab w:val="left" w:pos="3948"/>
          <w:tab w:val="left" w:pos="4320"/>
          <w:tab w:val="left" w:pos="4488"/>
        </w:tabs>
        <w:spacing w:line="276" w:lineRule="auto"/>
        <w:ind w:left="540" w:hanging="285"/>
        <w:jc w:val="center"/>
        <w:rPr>
          <w:rFonts w:cs="Times New Roman"/>
          <w:b/>
          <w:szCs w:val="22"/>
        </w:rPr>
      </w:pPr>
    </w:p>
    <w:p w:rsidR="0098073B" w:rsidRPr="0098073B" w:rsidRDefault="0098073B" w:rsidP="00A025E0">
      <w:pPr>
        <w:pStyle w:val="Akapitzlist"/>
        <w:tabs>
          <w:tab w:val="left" w:pos="1248"/>
          <w:tab w:val="left" w:pos="1788"/>
          <w:tab w:val="left" w:pos="2328"/>
          <w:tab w:val="left" w:pos="2868"/>
          <w:tab w:val="left" w:pos="3408"/>
          <w:tab w:val="left" w:pos="3948"/>
          <w:tab w:val="left" w:pos="4320"/>
          <w:tab w:val="left" w:pos="4488"/>
        </w:tabs>
        <w:spacing w:line="276" w:lineRule="auto"/>
        <w:ind w:left="540" w:hanging="285"/>
        <w:jc w:val="both"/>
      </w:pPr>
      <w:r>
        <w:rPr>
          <w:rFonts w:cs="Times New Roman"/>
          <w:szCs w:val="22"/>
        </w:rPr>
        <w:t xml:space="preserve">Realizacja przedmiotu umowy </w:t>
      </w:r>
      <w:r w:rsidR="00D57C8E">
        <w:rPr>
          <w:rFonts w:cs="Times New Roman"/>
          <w:szCs w:val="22"/>
        </w:rPr>
        <w:t xml:space="preserve">nastąpi od dnia zawarcia umowy do </w:t>
      </w:r>
      <w:r w:rsidR="007D07AD">
        <w:rPr>
          <w:rFonts w:cs="Times New Roman"/>
          <w:szCs w:val="22"/>
        </w:rPr>
        <w:t>…………</w:t>
      </w:r>
      <w:r w:rsidR="00D57C8E">
        <w:rPr>
          <w:rFonts w:cs="Times New Roman"/>
          <w:szCs w:val="22"/>
        </w:rPr>
        <w:t xml:space="preserve"> 2020 r.</w:t>
      </w:r>
    </w:p>
    <w:p w:rsidR="00D57C8E" w:rsidRDefault="00D57C8E" w:rsidP="00827638">
      <w:pPr>
        <w:pStyle w:val="Akapitzlist"/>
        <w:tabs>
          <w:tab w:val="left" w:pos="993"/>
          <w:tab w:val="left" w:pos="1278"/>
          <w:tab w:val="left" w:pos="1563"/>
          <w:tab w:val="left" w:pos="1848"/>
          <w:tab w:val="left" w:pos="2133"/>
          <w:tab w:val="left" w:pos="2280"/>
          <w:tab w:val="left" w:pos="2418"/>
          <w:tab w:val="left" w:pos="2703"/>
        </w:tabs>
        <w:spacing w:line="276" w:lineRule="auto"/>
        <w:ind w:left="285" w:hanging="285"/>
        <w:jc w:val="center"/>
        <w:rPr>
          <w:rFonts w:cs="Times New Roman"/>
          <w:b/>
          <w:szCs w:val="22"/>
        </w:rPr>
      </w:pPr>
    </w:p>
    <w:p w:rsidR="00962946" w:rsidRDefault="00F9190C" w:rsidP="00827638">
      <w:pPr>
        <w:pStyle w:val="Akapitzlist"/>
        <w:tabs>
          <w:tab w:val="left" w:pos="993"/>
          <w:tab w:val="left" w:pos="1278"/>
          <w:tab w:val="left" w:pos="1563"/>
          <w:tab w:val="left" w:pos="1848"/>
          <w:tab w:val="left" w:pos="2133"/>
          <w:tab w:val="left" w:pos="2280"/>
          <w:tab w:val="left" w:pos="2418"/>
          <w:tab w:val="left" w:pos="2703"/>
        </w:tabs>
        <w:spacing w:line="276" w:lineRule="auto"/>
        <w:ind w:left="285" w:hanging="285"/>
        <w:jc w:val="center"/>
        <w:rPr>
          <w:rFonts w:cs="Times New Roman"/>
          <w:b/>
          <w:szCs w:val="22"/>
        </w:rPr>
      </w:pPr>
      <w:r>
        <w:rPr>
          <w:rFonts w:cs="Times New Roman"/>
          <w:b/>
          <w:szCs w:val="22"/>
        </w:rPr>
        <w:t>§4</w:t>
      </w:r>
    </w:p>
    <w:p w:rsidR="00D57C8E" w:rsidRDefault="00D068EB" w:rsidP="00827638">
      <w:pPr>
        <w:pStyle w:val="Akapitzlist"/>
        <w:tabs>
          <w:tab w:val="left" w:pos="993"/>
          <w:tab w:val="left" w:pos="1278"/>
          <w:tab w:val="left" w:pos="1563"/>
          <w:tab w:val="left" w:pos="1848"/>
          <w:tab w:val="left" w:pos="2133"/>
          <w:tab w:val="left" w:pos="2280"/>
          <w:tab w:val="left" w:pos="2418"/>
          <w:tab w:val="left" w:pos="2703"/>
        </w:tabs>
        <w:spacing w:line="276" w:lineRule="auto"/>
        <w:ind w:left="285" w:hanging="285"/>
        <w:jc w:val="center"/>
        <w:rPr>
          <w:rFonts w:cs="Times New Roman"/>
          <w:b/>
          <w:szCs w:val="22"/>
        </w:rPr>
      </w:pPr>
      <w:r>
        <w:rPr>
          <w:rFonts w:cs="Times New Roman"/>
          <w:b/>
          <w:szCs w:val="22"/>
        </w:rPr>
        <w:t>Wynagrodzenie i w</w:t>
      </w:r>
      <w:r w:rsidR="004A46B9">
        <w:rPr>
          <w:rFonts w:cs="Times New Roman"/>
          <w:b/>
          <w:szCs w:val="22"/>
        </w:rPr>
        <w:t>arunki płatności</w:t>
      </w:r>
    </w:p>
    <w:p w:rsidR="004A46B9" w:rsidRDefault="004A46B9" w:rsidP="00827638">
      <w:pPr>
        <w:pStyle w:val="Akapitzlist"/>
        <w:tabs>
          <w:tab w:val="left" w:pos="993"/>
          <w:tab w:val="left" w:pos="1278"/>
          <w:tab w:val="left" w:pos="1563"/>
          <w:tab w:val="left" w:pos="1848"/>
          <w:tab w:val="left" w:pos="2133"/>
          <w:tab w:val="left" w:pos="2280"/>
          <w:tab w:val="left" w:pos="2418"/>
          <w:tab w:val="left" w:pos="2703"/>
        </w:tabs>
        <w:spacing w:line="276" w:lineRule="auto"/>
        <w:ind w:left="285" w:hanging="285"/>
        <w:jc w:val="center"/>
        <w:rPr>
          <w:rFonts w:cs="Times New Roman"/>
          <w:b/>
          <w:szCs w:val="22"/>
        </w:rPr>
      </w:pPr>
    </w:p>
    <w:p w:rsidR="00481C10" w:rsidRDefault="004A46B9" w:rsidP="004A46B9">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Times New Roman"/>
          <w:szCs w:val="22"/>
        </w:rPr>
        <w:t xml:space="preserve">Strony ustalają, że </w:t>
      </w:r>
      <w:r w:rsidR="00481C10">
        <w:rPr>
          <w:rFonts w:cs="Times New Roman"/>
          <w:szCs w:val="22"/>
        </w:rPr>
        <w:t>ceny jednostkowe zgodnie z ofertą Wykonawcy wynoszą:</w:t>
      </w:r>
    </w:p>
    <w:p w:rsidR="00481C10" w:rsidRDefault="00481C10" w:rsidP="00481C10">
      <w:pPr>
        <w:pStyle w:val="Akapitzlist"/>
        <w:numPr>
          <w:ilvl w:val="0"/>
          <w:numId w:val="15"/>
        </w:numPr>
        <w:tabs>
          <w:tab w:val="clear" w:pos="708"/>
          <w:tab w:val="left" w:pos="993"/>
          <w:tab w:val="left" w:pos="1278"/>
          <w:tab w:val="left" w:pos="1563"/>
          <w:tab w:val="left" w:pos="1848"/>
          <w:tab w:val="left" w:pos="2133"/>
          <w:tab w:val="left" w:pos="2280"/>
          <w:tab w:val="left" w:pos="2418"/>
          <w:tab w:val="left" w:pos="2703"/>
        </w:tabs>
        <w:spacing w:line="276" w:lineRule="auto"/>
        <w:jc w:val="both"/>
        <w:rPr>
          <w:rFonts w:cs="Times New Roman"/>
          <w:szCs w:val="22"/>
        </w:rPr>
      </w:pPr>
      <w:r>
        <w:rPr>
          <w:rFonts w:cs="Times New Roman"/>
          <w:szCs w:val="22"/>
        </w:rPr>
        <w:t xml:space="preserve">Archiwizacja </w:t>
      </w:r>
      <w:r w:rsidR="00267ADD">
        <w:rPr>
          <w:rFonts w:cs="Times New Roman"/>
          <w:szCs w:val="22"/>
        </w:rPr>
        <w:t>i porządkowanie</w:t>
      </w:r>
      <w:r>
        <w:rPr>
          <w:rFonts w:cs="Times New Roman"/>
          <w:szCs w:val="22"/>
        </w:rPr>
        <w:t xml:space="preserve"> dokumentów</w:t>
      </w:r>
      <w:r w:rsidR="00267ADD">
        <w:rPr>
          <w:rFonts w:cs="Times New Roman"/>
          <w:szCs w:val="22"/>
        </w:rPr>
        <w:t xml:space="preserve"> </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r>
        <w:rPr>
          <w:rFonts w:cs="Times New Roman"/>
          <w:szCs w:val="22"/>
        </w:rPr>
        <w:t>Cena netto:………/1mb  (słownie:…………………………..)</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r>
        <w:rPr>
          <w:rFonts w:cs="Times New Roman"/>
          <w:szCs w:val="22"/>
        </w:rPr>
        <w:t>podatek VAT:….%</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after="240" w:line="276" w:lineRule="auto"/>
        <w:ind w:left="1004"/>
        <w:jc w:val="both"/>
        <w:rPr>
          <w:rFonts w:cs="Times New Roman"/>
          <w:szCs w:val="22"/>
        </w:rPr>
      </w:pPr>
      <w:r>
        <w:rPr>
          <w:rFonts w:cs="Times New Roman"/>
          <w:szCs w:val="22"/>
        </w:rPr>
        <w:t>cena brutto:……./1mb (słownie:………………………….)</w:t>
      </w:r>
    </w:p>
    <w:p w:rsidR="00267ADD" w:rsidRDefault="00267ADD" w:rsidP="00267ADD">
      <w:pPr>
        <w:pStyle w:val="Akapitzlist"/>
        <w:numPr>
          <w:ilvl w:val="0"/>
          <w:numId w:val="15"/>
        </w:numPr>
        <w:tabs>
          <w:tab w:val="clear" w:pos="708"/>
          <w:tab w:val="left" w:pos="993"/>
          <w:tab w:val="left" w:pos="1278"/>
          <w:tab w:val="left" w:pos="1563"/>
          <w:tab w:val="left" w:pos="1848"/>
          <w:tab w:val="left" w:pos="2133"/>
          <w:tab w:val="left" w:pos="2280"/>
          <w:tab w:val="left" w:pos="2418"/>
          <w:tab w:val="left" w:pos="2703"/>
        </w:tabs>
        <w:spacing w:line="276" w:lineRule="auto"/>
        <w:jc w:val="both"/>
        <w:rPr>
          <w:rFonts w:cs="Times New Roman"/>
          <w:szCs w:val="22"/>
        </w:rPr>
      </w:pPr>
      <w:r>
        <w:rPr>
          <w:rFonts w:cs="Times New Roman"/>
          <w:szCs w:val="22"/>
        </w:rPr>
        <w:t>Brakowanie dokumentów</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r>
        <w:rPr>
          <w:rFonts w:cs="Times New Roman"/>
          <w:szCs w:val="22"/>
        </w:rPr>
        <w:t>Cena netto:…………/1mb (słownie:…………………….)</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r>
        <w:rPr>
          <w:rFonts w:cs="Times New Roman"/>
          <w:szCs w:val="22"/>
        </w:rPr>
        <w:t>Podatek VAT:…..%</w:t>
      </w:r>
    </w:p>
    <w:p w:rsidR="00267ADD" w:rsidRDefault="00267ADD"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r>
        <w:rPr>
          <w:rFonts w:cs="Times New Roman"/>
          <w:szCs w:val="22"/>
        </w:rPr>
        <w:t>Cena brutto:…………/1mb (słownie:…………………………)</w:t>
      </w:r>
    </w:p>
    <w:p w:rsidR="009218B2" w:rsidRDefault="009218B2" w:rsidP="00267ADD">
      <w:pPr>
        <w:pStyle w:val="Akapitzlist"/>
        <w:tabs>
          <w:tab w:val="clear" w:pos="708"/>
          <w:tab w:val="left" w:pos="993"/>
          <w:tab w:val="left" w:pos="1278"/>
          <w:tab w:val="left" w:pos="1563"/>
          <w:tab w:val="left" w:pos="1848"/>
          <w:tab w:val="left" w:pos="2133"/>
          <w:tab w:val="left" w:pos="2280"/>
          <w:tab w:val="left" w:pos="2418"/>
          <w:tab w:val="left" w:pos="2703"/>
        </w:tabs>
        <w:spacing w:line="276" w:lineRule="auto"/>
        <w:ind w:left="1004"/>
        <w:jc w:val="both"/>
        <w:rPr>
          <w:rFonts w:cs="Times New Roman"/>
          <w:szCs w:val="22"/>
        </w:rPr>
      </w:pPr>
    </w:p>
    <w:p w:rsidR="00267ADD" w:rsidRDefault="009218B2" w:rsidP="009218B2">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ind w:left="284" w:hanging="284"/>
        <w:jc w:val="both"/>
        <w:rPr>
          <w:rFonts w:cs="Times New Roman"/>
        </w:rPr>
      </w:pPr>
      <w:r>
        <w:rPr>
          <w:rFonts w:cs="Times New Roman"/>
        </w:rPr>
        <w:lastRenderedPageBreak/>
        <w:t>Wykonawca oświadcza, że c</w:t>
      </w:r>
      <w:r w:rsidR="00D068EB">
        <w:rPr>
          <w:rFonts w:cs="Times New Roman"/>
        </w:rPr>
        <w:t xml:space="preserve">eny podane w ofercie </w:t>
      </w:r>
      <w:r>
        <w:rPr>
          <w:rFonts w:cs="Times New Roman"/>
        </w:rPr>
        <w:t>są stałe i nie ulegną zmianie przez okres obowiązywania umowy.</w:t>
      </w:r>
    </w:p>
    <w:p w:rsidR="00783230" w:rsidRPr="00783230" w:rsidRDefault="002A497E" w:rsidP="002A497E">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sidRPr="002A497E">
        <w:rPr>
          <w:rFonts w:cs="Times New Roman"/>
        </w:rPr>
        <w:t xml:space="preserve">Cena jednostkowa określona przez Wykonawcę w Formularzu </w:t>
      </w:r>
      <w:r>
        <w:rPr>
          <w:rFonts w:cs="Times New Roman"/>
        </w:rPr>
        <w:t>ofertowym</w:t>
      </w:r>
      <w:r w:rsidRPr="002A497E">
        <w:rPr>
          <w:rFonts w:cs="Times New Roman"/>
        </w:rPr>
        <w:t xml:space="preserve"> musi obejmować wszystkie koszty związane z realizacją zamówienia (teczki, pudła, tasiemki, koperty, pudła itp.), koszty dojazdu oraz koszty wywiezienia i </w:t>
      </w:r>
      <w:r>
        <w:rPr>
          <w:rFonts w:cs="Times New Roman"/>
        </w:rPr>
        <w:t xml:space="preserve">brakowania </w:t>
      </w:r>
      <w:r w:rsidRPr="002A497E">
        <w:rPr>
          <w:rFonts w:cs="Times New Roman"/>
        </w:rPr>
        <w:t>zbędnych przedmiotów (odpadów powstałych w czasie realizacji zamówienia).</w:t>
      </w:r>
    </w:p>
    <w:p w:rsidR="00443A9A" w:rsidRPr="00145135" w:rsidRDefault="00443A9A" w:rsidP="002A497E">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Times New Roman"/>
          <w:szCs w:val="22"/>
        </w:rPr>
        <w:t>W</w:t>
      </w:r>
      <w:r w:rsidR="004A46B9">
        <w:rPr>
          <w:rFonts w:cs="Times New Roman"/>
          <w:szCs w:val="22"/>
        </w:rPr>
        <w:t xml:space="preserve">ysokość wynagrodzenia będzie przysługiwała za faktycznie wykonane czynności, które będą wynikały </w:t>
      </w:r>
      <w:r w:rsidR="00481C10">
        <w:rPr>
          <w:rFonts w:cs="Times New Roman"/>
          <w:szCs w:val="22"/>
        </w:rPr>
        <w:t xml:space="preserve">z pomnożenia ilości metrów bieżących </w:t>
      </w:r>
      <w:r w:rsidR="004A46B9">
        <w:rPr>
          <w:rFonts w:cs="Times New Roman"/>
          <w:szCs w:val="22"/>
        </w:rPr>
        <w:t xml:space="preserve"> </w:t>
      </w:r>
      <w:r w:rsidR="00145135">
        <w:rPr>
          <w:rFonts w:cs="Times New Roman"/>
          <w:szCs w:val="22"/>
        </w:rPr>
        <w:t xml:space="preserve">przez cenę jednostkową, określoną w </w:t>
      </w:r>
      <w:r w:rsidR="00145135">
        <w:rPr>
          <w:rFonts w:cs="Arial"/>
          <w:szCs w:val="22"/>
        </w:rPr>
        <w:t>ust.1.</w:t>
      </w:r>
    </w:p>
    <w:p w:rsidR="00145135" w:rsidRPr="0093192C" w:rsidRDefault="00145135" w:rsidP="00443A9A">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Arial"/>
          <w:szCs w:val="22"/>
        </w:rPr>
        <w:t xml:space="preserve">Podstawą do wystawienia przez Wykonawcę faktury za wykonane prace jest protokół odbioru prac podpisany przez przedstawiciela Wykonawcy i Zamawiającego potwierdzający </w:t>
      </w:r>
      <w:r w:rsidR="0093192C">
        <w:rPr>
          <w:rFonts w:cs="Arial"/>
          <w:szCs w:val="22"/>
        </w:rPr>
        <w:t xml:space="preserve">wykonanie prac bez zastrzeżeń i określający </w:t>
      </w:r>
      <w:r w:rsidR="00A124D3">
        <w:rPr>
          <w:rFonts w:cs="Arial"/>
          <w:szCs w:val="22"/>
        </w:rPr>
        <w:t>faktyczną ilość wykonanych prac oraz certyfikaty zniszczenia.</w:t>
      </w:r>
    </w:p>
    <w:p w:rsidR="0093192C" w:rsidRPr="000956AD" w:rsidRDefault="0093192C" w:rsidP="00443A9A">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Arial"/>
          <w:szCs w:val="22"/>
        </w:rPr>
        <w:t>Wynagrodzenie zostanie wypłacone na podstawie prawidłowo wystawionej faktury VAT, na rachunek bankowy wskazany przez Wykonawcę, w terminie 14 dni od otrzymania faktury VAT przez Zamawiającego.</w:t>
      </w:r>
    </w:p>
    <w:p w:rsidR="00443A9A" w:rsidRPr="000956AD" w:rsidRDefault="000956AD" w:rsidP="000956AD">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Arial"/>
          <w:szCs w:val="22"/>
        </w:rPr>
        <w:t>Za datę zapłaty wynagrodzenia Strony uznają dzień obciążenia rachunku bankowego Zamawiającego.</w:t>
      </w:r>
    </w:p>
    <w:p w:rsidR="00962946" w:rsidRPr="00443A9A" w:rsidRDefault="00443A9A" w:rsidP="00443A9A">
      <w:pPr>
        <w:pStyle w:val="Akapitzlist"/>
        <w:numPr>
          <w:ilvl w:val="0"/>
          <w:numId w:val="14"/>
        </w:numPr>
        <w:tabs>
          <w:tab w:val="clear" w:pos="708"/>
          <w:tab w:val="left" w:pos="993"/>
          <w:tab w:val="left" w:pos="1278"/>
          <w:tab w:val="left" w:pos="1563"/>
          <w:tab w:val="left" w:pos="1848"/>
          <w:tab w:val="left" w:pos="2133"/>
          <w:tab w:val="left" w:pos="2280"/>
          <w:tab w:val="left" w:pos="2418"/>
          <w:tab w:val="left" w:pos="2703"/>
        </w:tabs>
        <w:spacing w:line="276" w:lineRule="auto"/>
        <w:ind w:left="284" w:hanging="284"/>
        <w:jc w:val="both"/>
        <w:rPr>
          <w:rFonts w:cs="Times New Roman"/>
          <w:szCs w:val="22"/>
        </w:rPr>
      </w:pPr>
      <w:r>
        <w:rPr>
          <w:rFonts w:cs="Times New Roman"/>
          <w:szCs w:val="22"/>
        </w:rPr>
        <w:t>Fakturę</w:t>
      </w:r>
      <w:r w:rsidR="00F9190C" w:rsidRPr="00443A9A">
        <w:rPr>
          <w:rFonts w:cs="Times New Roman"/>
          <w:szCs w:val="22"/>
        </w:rPr>
        <w:t xml:space="preserve"> należy wystawić z uwzględnieniem następujących danych:</w:t>
      </w:r>
    </w:p>
    <w:p w:rsidR="00DE554A" w:rsidRPr="000956AD" w:rsidRDefault="00F9190C" w:rsidP="000956AD">
      <w:pPr>
        <w:pStyle w:val="Domylnie"/>
        <w:tabs>
          <w:tab w:val="left" w:pos="1008"/>
          <w:tab w:val="left" w:pos="1308"/>
          <w:tab w:val="left" w:pos="1608"/>
          <w:tab w:val="left" w:pos="1908"/>
          <w:tab w:val="left" w:pos="2208"/>
          <w:tab w:val="left" w:pos="2400"/>
          <w:tab w:val="left" w:pos="2508"/>
          <w:tab w:val="left" w:pos="2808"/>
        </w:tabs>
        <w:spacing w:line="276" w:lineRule="auto"/>
        <w:ind w:left="300" w:hanging="300"/>
        <w:jc w:val="both"/>
      </w:pPr>
      <w:r>
        <w:rPr>
          <w:rFonts w:ascii="Arial" w:hAnsi="Arial" w:cs="Times New Roman"/>
          <w:sz w:val="22"/>
          <w:szCs w:val="22"/>
        </w:rPr>
        <w:t xml:space="preserve">      </w:t>
      </w:r>
      <w:r>
        <w:rPr>
          <w:rFonts w:ascii="Arial" w:hAnsi="Arial" w:cs="Times New Roman"/>
          <w:sz w:val="22"/>
          <w:szCs w:val="22"/>
        </w:rPr>
        <w:tab/>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r>
        <w:rPr>
          <w:rFonts w:ascii="Arial" w:hAnsi="Arial" w:cs="Times New Roman"/>
          <w:b/>
          <w:bCs/>
          <w:sz w:val="22"/>
          <w:szCs w:val="22"/>
          <w:u w:val="single"/>
        </w:rPr>
        <w:t>Nabywca:</w:t>
      </w:r>
      <w:r>
        <w:rPr>
          <w:rFonts w:ascii="Arial" w:hAnsi="Arial" w:cs="Times New Roman"/>
          <w:sz w:val="22"/>
          <w:szCs w:val="22"/>
        </w:rPr>
        <w:t xml:space="preserve"> Gmina Kozienice</w:t>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r>
        <w:rPr>
          <w:rFonts w:ascii="Arial" w:hAnsi="Arial" w:cs="Times New Roman"/>
          <w:sz w:val="22"/>
          <w:szCs w:val="22"/>
        </w:rPr>
        <w:t>ul. Parkowa 5</w:t>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r>
        <w:rPr>
          <w:rFonts w:ascii="Arial" w:hAnsi="Arial" w:cs="Times New Roman"/>
          <w:sz w:val="22"/>
          <w:szCs w:val="22"/>
        </w:rPr>
        <w:t>26-900 Kozienice</w:t>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rPr>
          <w:rFonts w:ascii="Arial" w:hAnsi="Arial" w:cs="Times New Roman"/>
          <w:sz w:val="22"/>
          <w:szCs w:val="22"/>
        </w:rPr>
      </w:pPr>
      <w:r>
        <w:rPr>
          <w:rFonts w:ascii="Arial" w:hAnsi="Arial" w:cs="Times New Roman"/>
          <w:sz w:val="22"/>
          <w:szCs w:val="22"/>
        </w:rPr>
        <w:t>NIP 812-182-82-16</w:t>
      </w:r>
    </w:p>
    <w:p w:rsidR="00E21D32" w:rsidRDefault="00E21D32"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r>
        <w:rPr>
          <w:rFonts w:ascii="Arial" w:hAnsi="Arial" w:cs="Times New Roman"/>
          <w:b/>
          <w:bCs/>
          <w:sz w:val="22"/>
          <w:szCs w:val="22"/>
          <w:u w:val="single"/>
        </w:rPr>
        <w:t>Odbiorca:</w:t>
      </w:r>
      <w:r>
        <w:rPr>
          <w:rFonts w:ascii="Arial" w:hAnsi="Arial" w:cs="Times New Roman"/>
          <w:sz w:val="22"/>
          <w:szCs w:val="22"/>
        </w:rPr>
        <w:t xml:space="preserve"> Miejsko-Gminny Ośrodek Pomocy Społecznej w Kozienicach</w:t>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jc w:val="both"/>
      </w:pPr>
      <w:r>
        <w:rPr>
          <w:rFonts w:ascii="Arial" w:hAnsi="Arial" w:cs="Times New Roman"/>
          <w:sz w:val="22"/>
          <w:szCs w:val="22"/>
        </w:rPr>
        <w:t>ul. M.C. Skłodowskiej 3</w:t>
      </w:r>
    </w:p>
    <w:p w:rsidR="00962946" w:rsidRDefault="00F9190C"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rPr>
          <w:rFonts w:ascii="Arial" w:hAnsi="Arial" w:cs="Times New Roman"/>
          <w:sz w:val="22"/>
          <w:szCs w:val="22"/>
        </w:rPr>
      </w:pPr>
      <w:r>
        <w:rPr>
          <w:rFonts w:ascii="Arial" w:hAnsi="Arial" w:cs="Times New Roman"/>
          <w:sz w:val="22"/>
          <w:szCs w:val="22"/>
        </w:rPr>
        <w:t>26-900 Kozienice</w:t>
      </w:r>
    </w:p>
    <w:p w:rsidR="000956AD" w:rsidRDefault="000956AD" w:rsidP="00827638">
      <w:pPr>
        <w:pStyle w:val="Domylnie"/>
        <w:tabs>
          <w:tab w:val="left" w:pos="1758"/>
          <w:tab w:val="left" w:pos="2808"/>
          <w:tab w:val="left" w:pos="3858"/>
          <w:tab w:val="left" w:pos="4908"/>
          <w:tab w:val="left" w:pos="5958"/>
          <w:tab w:val="left" w:pos="7008"/>
          <w:tab w:val="left" w:pos="8058"/>
          <w:tab w:val="left" w:pos="8400"/>
        </w:tabs>
        <w:spacing w:line="276" w:lineRule="auto"/>
        <w:ind w:left="1050" w:hanging="300"/>
        <w:rPr>
          <w:rFonts w:ascii="Arial" w:hAnsi="Arial" w:cs="Times New Roman"/>
          <w:sz w:val="22"/>
          <w:szCs w:val="22"/>
        </w:rPr>
      </w:pPr>
    </w:p>
    <w:p w:rsidR="000956AD" w:rsidRDefault="000956AD" w:rsidP="006C4868">
      <w:pPr>
        <w:pStyle w:val="Domylnie"/>
        <w:tabs>
          <w:tab w:val="left" w:pos="1758"/>
          <w:tab w:val="left" w:pos="2808"/>
          <w:tab w:val="left" w:pos="3858"/>
          <w:tab w:val="left" w:pos="4908"/>
          <w:tab w:val="left" w:pos="5958"/>
          <w:tab w:val="left" w:pos="7008"/>
          <w:tab w:val="left" w:pos="8058"/>
          <w:tab w:val="left" w:pos="8400"/>
        </w:tabs>
        <w:spacing w:line="276" w:lineRule="auto"/>
        <w:ind w:left="720"/>
      </w:pPr>
    </w:p>
    <w:p w:rsidR="00962946" w:rsidRDefault="00962946" w:rsidP="00827638">
      <w:pPr>
        <w:pStyle w:val="Domylnie"/>
        <w:tabs>
          <w:tab w:val="left" w:pos="1008"/>
          <w:tab w:val="left" w:pos="1308"/>
          <w:tab w:val="left" w:pos="1608"/>
          <w:tab w:val="left" w:pos="1908"/>
          <w:tab w:val="left" w:pos="2208"/>
          <w:tab w:val="left" w:pos="2400"/>
          <w:tab w:val="left" w:pos="2508"/>
          <w:tab w:val="left" w:pos="2808"/>
          <w:tab w:val="left" w:pos="3930"/>
        </w:tabs>
        <w:spacing w:line="276" w:lineRule="auto"/>
        <w:ind w:left="300" w:hanging="300"/>
      </w:pPr>
    </w:p>
    <w:p w:rsidR="00962946" w:rsidRDefault="00097AD1" w:rsidP="00827638">
      <w:pPr>
        <w:pStyle w:val="Domylnie"/>
        <w:tabs>
          <w:tab w:val="left" w:pos="1008"/>
          <w:tab w:val="left" w:pos="1308"/>
          <w:tab w:val="left" w:pos="1608"/>
          <w:tab w:val="left" w:pos="1908"/>
          <w:tab w:val="left" w:pos="2208"/>
          <w:tab w:val="left" w:pos="2400"/>
          <w:tab w:val="left" w:pos="2508"/>
          <w:tab w:val="left" w:pos="2808"/>
          <w:tab w:val="left" w:pos="3930"/>
        </w:tabs>
        <w:spacing w:line="276" w:lineRule="auto"/>
        <w:ind w:left="300" w:hanging="300"/>
        <w:jc w:val="center"/>
        <w:rPr>
          <w:rFonts w:ascii="Arial" w:hAnsi="Arial" w:cs="Times New Roman"/>
          <w:b/>
          <w:sz w:val="22"/>
          <w:szCs w:val="22"/>
        </w:rPr>
      </w:pPr>
      <w:r>
        <w:rPr>
          <w:rFonts w:ascii="Arial" w:hAnsi="Arial" w:cs="Times New Roman"/>
          <w:b/>
          <w:sz w:val="22"/>
          <w:szCs w:val="22"/>
        </w:rPr>
        <w:t>§5</w:t>
      </w:r>
    </w:p>
    <w:p w:rsidR="006C4868" w:rsidRDefault="006C4868" w:rsidP="00827638">
      <w:pPr>
        <w:pStyle w:val="Domylnie"/>
        <w:tabs>
          <w:tab w:val="left" w:pos="1008"/>
          <w:tab w:val="left" w:pos="1308"/>
          <w:tab w:val="left" w:pos="1608"/>
          <w:tab w:val="left" w:pos="1908"/>
          <w:tab w:val="left" w:pos="2208"/>
          <w:tab w:val="left" w:pos="2400"/>
          <w:tab w:val="left" w:pos="2508"/>
          <w:tab w:val="left" w:pos="2808"/>
          <w:tab w:val="left" w:pos="3930"/>
        </w:tabs>
        <w:spacing w:line="276" w:lineRule="auto"/>
        <w:ind w:left="300" w:hanging="300"/>
        <w:jc w:val="center"/>
        <w:rPr>
          <w:rFonts w:ascii="Arial" w:hAnsi="Arial" w:cs="Times New Roman"/>
          <w:b/>
          <w:sz w:val="22"/>
          <w:szCs w:val="22"/>
        </w:rPr>
      </w:pPr>
      <w:r>
        <w:rPr>
          <w:rFonts w:ascii="Arial" w:hAnsi="Arial" w:cs="Times New Roman"/>
          <w:b/>
          <w:sz w:val="22"/>
          <w:szCs w:val="22"/>
        </w:rPr>
        <w:t xml:space="preserve">Odpowiedzialność Wykonawcy </w:t>
      </w:r>
    </w:p>
    <w:p w:rsidR="006C4868" w:rsidRDefault="006C4868" w:rsidP="006C4868">
      <w:pPr>
        <w:pStyle w:val="Domylnie"/>
        <w:tabs>
          <w:tab w:val="left" w:pos="1008"/>
          <w:tab w:val="left" w:pos="1308"/>
          <w:tab w:val="left" w:pos="1608"/>
          <w:tab w:val="left" w:pos="1908"/>
          <w:tab w:val="left" w:pos="2208"/>
          <w:tab w:val="left" w:pos="2400"/>
          <w:tab w:val="left" w:pos="2508"/>
          <w:tab w:val="left" w:pos="2808"/>
          <w:tab w:val="left" w:pos="3930"/>
        </w:tabs>
        <w:spacing w:line="276" w:lineRule="auto"/>
        <w:ind w:left="300" w:hanging="300"/>
        <w:jc w:val="both"/>
        <w:rPr>
          <w:rFonts w:ascii="Arial" w:hAnsi="Arial" w:cs="Times New Roman"/>
          <w:sz w:val="22"/>
          <w:szCs w:val="22"/>
        </w:rPr>
      </w:pPr>
    </w:p>
    <w:p w:rsidR="006C4868" w:rsidRPr="006C4868" w:rsidRDefault="006C4868" w:rsidP="006C4868">
      <w:pPr>
        <w:pStyle w:val="Domylnie"/>
        <w:numPr>
          <w:ilvl w:val="0"/>
          <w:numId w:val="17"/>
        </w:numPr>
        <w:tabs>
          <w:tab w:val="clear" w:pos="708"/>
          <w:tab w:val="left" w:pos="1008"/>
          <w:tab w:val="left" w:pos="1308"/>
          <w:tab w:val="left" w:pos="1608"/>
          <w:tab w:val="left" w:pos="1908"/>
          <w:tab w:val="left" w:pos="2208"/>
          <w:tab w:val="left" w:pos="2400"/>
          <w:tab w:val="left" w:pos="2508"/>
          <w:tab w:val="left" w:pos="2808"/>
          <w:tab w:val="left" w:pos="3930"/>
        </w:tabs>
        <w:spacing w:line="276" w:lineRule="auto"/>
        <w:ind w:left="284" w:hanging="284"/>
        <w:jc w:val="both"/>
      </w:pPr>
      <w:r>
        <w:rPr>
          <w:rFonts w:ascii="Arial" w:hAnsi="Arial" w:cs="Times New Roman"/>
          <w:sz w:val="22"/>
          <w:szCs w:val="22"/>
        </w:rPr>
        <w:t>Wykonawca ponosi pełna odpowiedzialność za wszelkie szkody wynikłe z niewykonania lub nienależytego wykonania niniejszej umowy.</w:t>
      </w:r>
    </w:p>
    <w:p w:rsidR="00B54C97" w:rsidRPr="00151F5D" w:rsidRDefault="006066D9" w:rsidP="006C4868">
      <w:pPr>
        <w:pStyle w:val="Domylnie"/>
        <w:numPr>
          <w:ilvl w:val="0"/>
          <w:numId w:val="17"/>
        </w:numPr>
        <w:tabs>
          <w:tab w:val="clear" w:pos="708"/>
          <w:tab w:val="left" w:pos="1008"/>
          <w:tab w:val="left" w:pos="1308"/>
          <w:tab w:val="left" w:pos="1608"/>
          <w:tab w:val="left" w:pos="1908"/>
          <w:tab w:val="left" w:pos="2208"/>
          <w:tab w:val="left" w:pos="2400"/>
          <w:tab w:val="left" w:pos="2508"/>
          <w:tab w:val="left" w:pos="2808"/>
          <w:tab w:val="left" w:pos="3930"/>
        </w:tabs>
        <w:spacing w:line="276" w:lineRule="auto"/>
        <w:ind w:left="284" w:hanging="284"/>
        <w:jc w:val="both"/>
        <w:rPr>
          <w:rFonts w:ascii="Arial" w:hAnsi="Arial" w:cs="Arial"/>
          <w:sz w:val="22"/>
          <w:szCs w:val="22"/>
        </w:rPr>
      </w:pPr>
      <w:r w:rsidRPr="00151F5D">
        <w:rPr>
          <w:rFonts w:ascii="Arial" w:hAnsi="Arial" w:cs="Arial"/>
          <w:sz w:val="22"/>
          <w:szCs w:val="22"/>
        </w:rPr>
        <w:t xml:space="preserve">W przypadku zastrzeżeń, co do sposobu i jakości wykonania prac, zostaną one zapisane w protokole odbioru prac, a Wykonawca </w:t>
      </w:r>
      <w:r w:rsidR="00C910A7" w:rsidRPr="00151F5D">
        <w:rPr>
          <w:rFonts w:ascii="Arial" w:hAnsi="Arial" w:cs="Arial"/>
          <w:sz w:val="22"/>
          <w:szCs w:val="22"/>
        </w:rPr>
        <w:t>będzie zobowiązany do usunięcia ewentualnych wad w terminie 7 dni roboczych od daty wniesienia zastrzeżeń</w:t>
      </w:r>
      <w:r w:rsidR="00B54C97" w:rsidRPr="00151F5D">
        <w:rPr>
          <w:rFonts w:ascii="Arial" w:hAnsi="Arial" w:cs="Arial"/>
          <w:sz w:val="22"/>
          <w:szCs w:val="22"/>
        </w:rPr>
        <w:t xml:space="preserve"> do protokołu (bez dodatkowego wynagrodzenia za dokonanie poprawek).</w:t>
      </w:r>
    </w:p>
    <w:p w:rsidR="006C4868" w:rsidRDefault="00B54C97" w:rsidP="006C4868">
      <w:pPr>
        <w:pStyle w:val="Domylnie"/>
        <w:numPr>
          <w:ilvl w:val="0"/>
          <w:numId w:val="17"/>
        </w:numPr>
        <w:tabs>
          <w:tab w:val="clear" w:pos="708"/>
          <w:tab w:val="left" w:pos="1008"/>
          <w:tab w:val="left" w:pos="1308"/>
          <w:tab w:val="left" w:pos="1608"/>
          <w:tab w:val="left" w:pos="1908"/>
          <w:tab w:val="left" w:pos="2208"/>
          <w:tab w:val="left" w:pos="2400"/>
          <w:tab w:val="left" w:pos="2508"/>
          <w:tab w:val="left" w:pos="2808"/>
          <w:tab w:val="left" w:pos="3930"/>
        </w:tabs>
        <w:spacing w:line="276" w:lineRule="auto"/>
        <w:ind w:left="284" w:hanging="284"/>
        <w:jc w:val="both"/>
        <w:rPr>
          <w:rFonts w:ascii="Arial" w:hAnsi="Arial" w:cs="Arial"/>
          <w:sz w:val="22"/>
          <w:szCs w:val="22"/>
        </w:rPr>
      </w:pPr>
      <w:r w:rsidRPr="00151F5D">
        <w:rPr>
          <w:rFonts w:ascii="Arial" w:hAnsi="Arial" w:cs="Arial"/>
          <w:sz w:val="22"/>
          <w:szCs w:val="22"/>
        </w:rPr>
        <w:t>Po usunięciu wad zostanie ponownie przeprowadzona procedura odbioru prac.</w:t>
      </w:r>
      <w:r w:rsidR="00C910A7" w:rsidRPr="00151F5D">
        <w:rPr>
          <w:rFonts w:ascii="Arial" w:hAnsi="Arial" w:cs="Arial"/>
          <w:sz w:val="22"/>
          <w:szCs w:val="22"/>
        </w:rPr>
        <w:t xml:space="preserve"> </w:t>
      </w:r>
    </w:p>
    <w:p w:rsidR="00962946" w:rsidRDefault="00767B61" w:rsidP="00097AD1">
      <w:pPr>
        <w:pStyle w:val="Domylnie"/>
        <w:numPr>
          <w:ilvl w:val="0"/>
          <w:numId w:val="17"/>
        </w:numPr>
        <w:tabs>
          <w:tab w:val="clear" w:pos="708"/>
          <w:tab w:val="left" w:pos="1008"/>
          <w:tab w:val="left" w:pos="1308"/>
          <w:tab w:val="left" w:pos="1608"/>
          <w:tab w:val="left" w:pos="1908"/>
          <w:tab w:val="left" w:pos="2208"/>
          <w:tab w:val="left" w:pos="2400"/>
          <w:tab w:val="left" w:pos="2508"/>
          <w:tab w:val="left" w:pos="2808"/>
          <w:tab w:val="left" w:pos="3930"/>
        </w:tab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zachowania wyłącznie dla swojej wiadomości informacji uzyskanych z dokumentacji podczas wykonywania prac, zarówno w trakcie trwania umowy, jak i po jej zakończeniu. </w:t>
      </w:r>
    </w:p>
    <w:p w:rsidR="00C72088" w:rsidRDefault="00C72088" w:rsidP="00C72088">
      <w:pPr>
        <w:pStyle w:val="Domylnie"/>
        <w:tabs>
          <w:tab w:val="clear" w:pos="708"/>
          <w:tab w:val="left" w:pos="1008"/>
          <w:tab w:val="left" w:pos="1308"/>
          <w:tab w:val="left" w:pos="1608"/>
          <w:tab w:val="left" w:pos="1908"/>
          <w:tab w:val="left" w:pos="2208"/>
          <w:tab w:val="left" w:pos="2400"/>
          <w:tab w:val="left" w:pos="2508"/>
          <w:tab w:val="left" w:pos="2808"/>
          <w:tab w:val="left" w:pos="3930"/>
        </w:tabs>
        <w:spacing w:line="276" w:lineRule="auto"/>
        <w:jc w:val="both"/>
        <w:rPr>
          <w:rFonts w:ascii="Arial" w:hAnsi="Arial" w:cs="Arial"/>
          <w:sz w:val="22"/>
          <w:szCs w:val="22"/>
        </w:rPr>
      </w:pPr>
    </w:p>
    <w:p w:rsidR="00C72088" w:rsidRDefault="00C72088" w:rsidP="00C72088">
      <w:pPr>
        <w:pStyle w:val="Domylnie"/>
        <w:tabs>
          <w:tab w:val="clear" w:pos="708"/>
          <w:tab w:val="left" w:pos="1008"/>
          <w:tab w:val="left" w:pos="1308"/>
          <w:tab w:val="left" w:pos="1608"/>
          <w:tab w:val="left" w:pos="1908"/>
          <w:tab w:val="left" w:pos="2208"/>
          <w:tab w:val="left" w:pos="2400"/>
          <w:tab w:val="left" w:pos="2508"/>
          <w:tab w:val="left" w:pos="2808"/>
          <w:tab w:val="left" w:pos="3930"/>
        </w:tabs>
        <w:spacing w:line="276" w:lineRule="auto"/>
        <w:jc w:val="both"/>
        <w:rPr>
          <w:rFonts w:ascii="Arial" w:hAnsi="Arial" w:cs="Arial"/>
          <w:sz w:val="22"/>
          <w:szCs w:val="22"/>
        </w:rPr>
      </w:pPr>
    </w:p>
    <w:p w:rsidR="00C72088" w:rsidRDefault="00C72088" w:rsidP="00C72088">
      <w:pPr>
        <w:pStyle w:val="Domylnie"/>
        <w:tabs>
          <w:tab w:val="left" w:pos="1008"/>
          <w:tab w:val="left" w:pos="1308"/>
          <w:tab w:val="left" w:pos="1608"/>
          <w:tab w:val="left" w:pos="1908"/>
          <w:tab w:val="left" w:pos="2208"/>
          <w:tab w:val="left" w:pos="2400"/>
          <w:tab w:val="left" w:pos="2508"/>
          <w:tab w:val="left" w:pos="2808"/>
          <w:tab w:val="left" w:pos="3930"/>
        </w:tabs>
        <w:spacing w:line="276" w:lineRule="auto"/>
        <w:ind w:left="300" w:hanging="300"/>
        <w:jc w:val="center"/>
        <w:rPr>
          <w:rFonts w:ascii="Arial" w:hAnsi="Arial" w:cs="Times New Roman"/>
          <w:b/>
          <w:sz w:val="22"/>
          <w:szCs w:val="22"/>
        </w:rPr>
      </w:pPr>
      <w:r>
        <w:rPr>
          <w:rFonts w:ascii="Arial" w:hAnsi="Arial" w:cs="Times New Roman"/>
          <w:b/>
          <w:sz w:val="22"/>
          <w:szCs w:val="22"/>
        </w:rPr>
        <w:lastRenderedPageBreak/>
        <w:t>§</w:t>
      </w:r>
      <w:r w:rsidR="000A6987">
        <w:rPr>
          <w:rFonts w:ascii="Arial" w:hAnsi="Arial" w:cs="Times New Roman"/>
          <w:b/>
          <w:sz w:val="22"/>
          <w:szCs w:val="22"/>
        </w:rPr>
        <w:t>6</w:t>
      </w:r>
    </w:p>
    <w:p w:rsidR="00C72088" w:rsidRPr="00C72088" w:rsidRDefault="00C72088" w:rsidP="00C72088">
      <w:pPr>
        <w:pStyle w:val="Domylnie"/>
        <w:tabs>
          <w:tab w:val="clear" w:pos="708"/>
          <w:tab w:val="left" w:pos="1008"/>
          <w:tab w:val="left" w:pos="1308"/>
          <w:tab w:val="left" w:pos="1608"/>
          <w:tab w:val="left" w:pos="1908"/>
          <w:tab w:val="left" w:pos="2208"/>
          <w:tab w:val="left" w:pos="2400"/>
          <w:tab w:val="left" w:pos="2508"/>
          <w:tab w:val="left" w:pos="2808"/>
          <w:tab w:val="left" w:pos="3930"/>
        </w:tabs>
        <w:spacing w:line="276" w:lineRule="auto"/>
        <w:jc w:val="center"/>
        <w:rPr>
          <w:rFonts w:ascii="Arial" w:hAnsi="Arial" w:cs="Arial"/>
          <w:b/>
          <w:sz w:val="22"/>
          <w:szCs w:val="22"/>
        </w:rPr>
      </w:pPr>
      <w:r w:rsidRPr="00C72088">
        <w:rPr>
          <w:rFonts w:ascii="Arial" w:hAnsi="Arial" w:cs="Arial"/>
          <w:b/>
          <w:sz w:val="22"/>
          <w:szCs w:val="22"/>
        </w:rPr>
        <w:t>Kary umowne</w:t>
      </w:r>
      <w:r w:rsidR="007D07AD">
        <w:rPr>
          <w:rFonts w:ascii="Arial" w:hAnsi="Arial" w:cs="Arial"/>
          <w:b/>
          <w:sz w:val="22"/>
          <w:szCs w:val="22"/>
        </w:rPr>
        <w:t xml:space="preserve"> i odstąpienie od umowy</w:t>
      </w:r>
    </w:p>
    <w:p w:rsidR="00C72088" w:rsidRDefault="00C72088" w:rsidP="00C72088">
      <w:pPr>
        <w:pStyle w:val="Domylnie"/>
        <w:tabs>
          <w:tab w:val="clear" w:pos="708"/>
          <w:tab w:val="left" w:pos="1008"/>
          <w:tab w:val="left" w:pos="1308"/>
          <w:tab w:val="left" w:pos="1608"/>
          <w:tab w:val="left" w:pos="1908"/>
          <w:tab w:val="left" w:pos="2208"/>
          <w:tab w:val="left" w:pos="2400"/>
          <w:tab w:val="left" w:pos="2508"/>
          <w:tab w:val="left" w:pos="2808"/>
          <w:tab w:val="left" w:pos="3930"/>
        </w:tabs>
        <w:spacing w:line="276" w:lineRule="auto"/>
        <w:jc w:val="both"/>
        <w:rPr>
          <w:rFonts w:ascii="Arial" w:hAnsi="Arial" w:cs="Arial"/>
          <w:sz w:val="22"/>
          <w:szCs w:val="22"/>
        </w:rPr>
      </w:pPr>
    </w:p>
    <w:p w:rsidR="00C72088" w:rsidRDefault="00C72088" w:rsidP="00C72088">
      <w:pPr>
        <w:pStyle w:val="Akapitzlist"/>
        <w:numPr>
          <w:ilvl w:val="0"/>
          <w:numId w:val="19"/>
        </w:numPr>
        <w:tabs>
          <w:tab w:val="clear" w:pos="708"/>
        </w:tabs>
        <w:ind w:left="284" w:hanging="284"/>
        <w:jc w:val="both"/>
        <w:rPr>
          <w:rFonts w:cs="Arial"/>
          <w:szCs w:val="22"/>
        </w:rPr>
      </w:pPr>
      <w:r w:rsidRPr="00C72088">
        <w:rPr>
          <w:rFonts w:cs="Arial"/>
          <w:szCs w:val="22"/>
        </w:rPr>
        <w:t>Strony ustalają, że w razie niewykonania lub</w:t>
      </w:r>
      <w:r>
        <w:rPr>
          <w:rFonts w:cs="Arial"/>
          <w:szCs w:val="22"/>
        </w:rPr>
        <w:t xml:space="preserve"> nienależytego wykonania umowy </w:t>
      </w:r>
      <w:r w:rsidRPr="00C72088">
        <w:rPr>
          <w:rFonts w:cs="Arial"/>
          <w:szCs w:val="22"/>
        </w:rPr>
        <w:t>obowiązywać będzie odszkodowanie w formie kar umownych.</w:t>
      </w:r>
    </w:p>
    <w:p w:rsidR="000A6987" w:rsidRDefault="00C72088" w:rsidP="00C72088">
      <w:pPr>
        <w:pStyle w:val="Akapitzlist"/>
        <w:numPr>
          <w:ilvl w:val="0"/>
          <w:numId w:val="19"/>
        </w:numPr>
        <w:tabs>
          <w:tab w:val="clear" w:pos="708"/>
        </w:tabs>
        <w:ind w:left="284" w:hanging="284"/>
        <w:jc w:val="both"/>
        <w:rPr>
          <w:rFonts w:cs="Arial"/>
          <w:szCs w:val="22"/>
        </w:rPr>
      </w:pPr>
      <w:r>
        <w:rPr>
          <w:rFonts w:cs="Arial"/>
          <w:szCs w:val="22"/>
        </w:rPr>
        <w:t xml:space="preserve">Wykonawca zapłaci Zamawiającemu karę umowną w wysokości 1.000,00 zł </w:t>
      </w:r>
      <w:r w:rsidR="000A6987">
        <w:rPr>
          <w:rFonts w:cs="Arial"/>
          <w:szCs w:val="22"/>
        </w:rPr>
        <w:t>za odstąpienie od umowy z przyczyn leżących po stronie Wykonawcy.</w:t>
      </w:r>
    </w:p>
    <w:p w:rsidR="00C72088" w:rsidRDefault="000A6987" w:rsidP="000A6987">
      <w:pPr>
        <w:pStyle w:val="Akapitzlist"/>
        <w:numPr>
          <w:ilvl w:val="0"/>
          <w:numId w:val="19"/>
        </w:numPr>
        <w:tabs>
          <w:tab w:val="clear" w:pos="708"/>
        </w:tabs>
        <w:ind w:left="284" w:hanging="284"/>
        <w:jc w:val="both"/>
        <w:rPr>
          <w:rFonts w:cs="Arial"/>
          <w:szCs w:val="22"/>
        </w:rPr>
      </w:pPr>
      <w:r>
        <w:rPr>
          <w:rFonts w:cs="Arial"/>
          <w:szCs w:val="22"/>
        </w:rPr>
        <w:t>Wykonawca zapłaci Zamawiającemu karę umowną w wysokości 50,00 zł za każdy dzień zwłoki w usuwaniu wad stwierdzonych przy odbiorze, liczony od dnia u</w:t>
      </w:r>
      <w:r w:rsidR="000D5B63">
        <w:rPr>
          <w:rFonts w:cs="Arial"/>
          <w:szCs w:val="22"/>
        </w:rPr>
        <w:t xml:space="preserve">pływu terminu, o którym mowa w </w:t>
      </w:r>
      <w:r>
        <w:rPr>
          <w:rFonts w:cs="Arial"/>
          <w:szCs w:val="22"/>
        </w:rPr>
        <w:t>§5 ust.2.</w:t>
      </w:r>
    </w:p>
    <w:p w:rsidR="007D07AD" w:rsidRPr="00C72088" w:rsidRDefault="007D07AD" w:rsidP="000A6987">
      <w:pPr>
        <w:pStyle w:val="Akapitzlist"/>
        <w:numPr>
          <w:ilvl w:val="0"/>
          <w:numId w:val="19"/>
        </w:numPr>
        <w:tabs>
          <w:tab w:val="clear" w:pos="708"/>
        </w:tabs>
        <w:ind w:left="284" w:hanging="284"/>
        <w:jc w:val="both"/>
        <w:rPr>
          <w:rFonts w:cs="Arial"/>
          <w:szCs w:val="22"/>
        </w:rPr>
      </w:pPr>
      <w:r>
        <w:rPr>
          <w:rFonts w:cs="Arial"/>
          <w:szCs w:val="22"/>
        </w:rPr>
        <w:t>Zamawiającemu przysługuje prawo odstąpienia od umowy</w:t>
      </w:r>
    </w:p>
    <w:p w:rsidR="00C72088" w:rsidRPr="00C72088" w:rsidRDefault="00C72088" w:rsidP="00C72088">
      <w:pPr>
        <w:pStyle w:val="Domylnie"/>
        <w:tabs>
          <w:tab w:val="clear" w:pos="708"/>
          <w:tab w:val="left" w:pos="1008"/>
          <w:tab w:val="left" w:pos="1308"/>
          <w:tab w:val="left" w:pos="1608"/>
          <w:tab w:val="left" w:pos="1908"/>
          <w:tab w:val="left" w:pos="2208"/>
          <w:tab w:val="left" w:pos="2400"/>
          <w:tab w:val="left" w:pos="2508"/>
          <w:tab w:val="left" w:pos="2808"/>
          <w:tab w:val="left" w:pos="3930"/>
        </w:tabs>
        <w:spacing w:line="276" w:lineRule="auto"/>
        <w:ind w:left="284"/>
        <w:jc w:val="both"/>
        <w:rPr>
          <w:rFonts w:ascii="Arial" w:hAnsi="Arial" w:cs="Arial"/>
          <w:sz w:val="22"/>
          <w:szCs w:val="22"/>
        </w:rPr>
      </w:pPr>
    </w:p>
    <w:p w:rsidR="00962946" w:rsidRDefault="00962946" w:rsidP="00827638">
      <w:pPr>
        <w:pStyle w:val="Domylnie"/>
        <w:spacing w:line="276" w:lineRule="auto"/>
        <w:jc w:val="both"/>
      </w:pPr>
    </w:p>
    <w:p w:rsidR="00962946" w:rsidRDefault="000A6987" w:rsidP="00827638">
      <w:pPr>
        <w:pStyle w:val="Domylnie"/>
        <w:spacing w:line="276" w:lineRule="auto"/>
        <w:jc w:val="center"/>
      </w:pPr>
      <w:r>
        <w:rPr>
          <w:rFonts w:ascii="Arial" w:hAnsi="Arial" w:cs="Times New Roman"/>
          <w:b/>
          <w:sz w:val="22"/>
          <w:szCs w:val="22"/>
        </w:rPr>
        <w:t>§7</w:t>
      </w:r>
    </w:p>
    <w:p w:rsidR="00962946" w:rsidRDefault="00F9190C" w:rsidP="00827638">
      <w:pPr>
        <w:pStyle w:val="Domylnie"/>
        <w:spacing w:line="276" w:lineRule="auto"/>
        <w:jc w:val="center"/>
        <w:rPr>
          <w:rFonts w:ascii="Arial" w:hAnsi="Arial" w:cs="Times New Roman"/>
          <w:b/>
          <w:bCs/>
          <w:sz w:val="22"/>
          <w:szCs w:val="22"/>
        </w:rPr>
      </w:pPr>
      <w:r>
        <w:rPr>
          <w:rFonts w:ascii="Arial" w:hAnsi="Arial" w:cs="Times New Roman"/>
          <w:b/>
          <w:bCs/>
          <w:sz w:val="22"/>
          <w:szCs w:val="22"/>
        </w:rPr>
        <w:t>Przetwarzanie danych osobowych</w:t>
      </w:r>
    </w:p>
    <w:p w:rsidR="00A124D3" w:rsidRDefault="00A124D3" w:rsidP="00827638">
      <w:pPr>
        <w:pStyle w:val="Domylnie"/>
        <w:spacing w:line="276" w:lineRule="auto"/>
        <w:jc w:val="center"/>
      </w:pPr>
    </w:p>
    <w:p w:rsidR="00962946" w:rsidRDefault="00F9190C" w:rsidP="00827638">
      <w:pPr>
        <w:pStyle w:val="Domylnie"/>
        <w:spacing w:line="276" w:lineRule="auto"/>
      </w:pPr>
      <w:r>
        <w:rPr>
          <w:rFonts w:ascii="Arial" w:hAnsi="Arial" w:cs="Times New Roman"/>
          <w:sz w:val="22"/>
          <w:szCs w:val="22"/>
        </w:rPr>
        <w:t xml:space="preserve">1. Powierzenie przetwarzania danych osobowych: </w:t>
      </w:r>
    </w:p>
    <w:p w:rsidR="00962946" w:rsidRDefault="00F9190C" w:rsidP="00827638">
      <w:pPr>
        <w:pStyle w:val="Domylnie"/>
        <w:tabs>
          <w:tab w:val="left" w:pos="1263"/>
          <w:tab w:val="left" w:pos="1818"/>
          <w:tab w:val="left" w:pos="2373"/>
          <w:tab w:val="left" w:pos="2928"/>
          <w:tab w:val="left" w:pos="3483"/>
          <w:tab w:val="left" w:pos="3885"/>
          <w:tab w:val="left" w:pos="4038"/>
        </w:tabs>
        <w:spacing w:line="276" w:lineRule="auto"/>
        <w:ind w:left="555" w:hanging="255"/>
        <w:jc w:val="both"/>
      </w:pPr>
      <w:r>
        <w:rPr>
          <w:rFonts w:ascii="Arial" w:hAnsi="Arial" w:cs="Times New Roman"/>
          <w:sz w:val="22"/>
          <w:szCs w:val="22"/>
        </w:rPr>
        <w:t xml:space="preserve">1) Zamawiający jako Administrator danych powierza Wykonawcy jako Podmiotowi przetwarzającemu dalej tak zwanemu, w trybie art. 28 ogólnego rozporządzenia Parlamentu Europejskiego i Rady (UE) 2016/679 z dnia 27 kwietnia 2016 r. w sprawie ochrony osób fizycznych w związku z przetwarzaniem danych osobowych i w  sprawie przepływu takich danych oraz uchylenia dyrektywy 95/46/WE o ochronie danych z dnia 27 kwietnia 2016 r. (zwanego w dalszej części „Rozporządzeniem”) dane osobowe do przetwarzania, na zasadach i w celu określonym w niniejszej Umowie.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pPr>
      <w:r>
        <w:rPr>
          <w:rFonts w:ascii="Arial" w:hAnsi="Arial" w:cs="Times New Roman"/>
          <w:sz w:val="22"/>
          <w:szCs w:val="22"/>
        </w:rPr>
        <w:t xml:space="preserve">2) Podmiot przetwarzający zobowiązuje się przetwarzać powierzone mu dane osobowe zgodnie z Umową, Rozporządzeniem oraz z innymi przepisami prawa powszechnie obowiązującego, które chronią prawa osób, których dane dotyczą.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pPr>
      <w:r>
        <w:rPr>
          <w:rFonts w:ascii="Arial" w:hAnsi="Arial" w:cs="Times New Roman"/>
          <w:sz w:val="22"/>
          <w:szCs w:val="22"/>
        </w:rPr>
        <w:t xml:space="preserve">3) Podmiot przetwarzający oświadcza, iż stosuje środki bezpieczeństwa spełniające wymogi Rozporządzenia.  </w:t>
      </w:r>
    </w:p>
    <w:p w:rsidR="00962946" w:rsidRDefault="00F9190C" w:rsidP="00827638">
      <w:pPr>
        <w:pStyle w:val="Domylnie"/>
        <w:spacing w:after="24" w:line="276" w:lineRule="auto"/>
        <w:jc w:val="both"/>
      </w:pPr>
      <w:r>
        <w:rPr>
          <w:rFonts w:ascii="Arial" w:hAnsi="Arial" w:cs="Times New Roman"/>
          <w:sz w:val="22"/>
          <w:szCs w:val="22"/>
        </w:rPr>
        <w:t xml:space="preserve">2. Zakres i cel przetwarzania danych: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pPr>
      <w:r>
        <w:rPr>
          <w:rFonts w:ascii="Arial" w:hAnsi="Arial" w:cs="Times New Roman"/>
          <w:sz w:val="22"/>
          <w:szCs w:val="22"/>
        </w:rPr>
        <w:t xml:space="preserve">1) Podmiot przetwarzający będzie przetwarzał powierzone na podstawie Umowy dane zwykłe. </w:t>
      </w:r>
    </w:p>
    <w:p w:rsidR="00962946" w:rsidRDefault="00F9190C" w:rsidP="00827638">
      <w:pPr>
        <w:pStyle w:val="Domylnie"/>
        <w:tabs>
          <w:tab w:val="left" w:pos="1263"/>
          <w:tab w:val="left" w:pos="1818"/>
          <w:tab w:val="left" w:pos="2373"/>
          <w:tab w:val="left" w:pos="2928"/>
          <w:tab w:val="left" w:pos="3483"/>
          <w:tab w:val="left" w:pos="3885"/>
          <w:tab w:val="left" w:pos="4038"/>
        </w:tabs>
        <w:spacing w:line="276" w:lineRule="auto"/>
        <w:ind w:left="555" w:hanging="255"/>
        <w:jc w:val="both"/>
      </w:pPr>
      <w:r>
        <w:rPr>
          <w:rFonts w:ascii="Arial" w:hAnsi="Arial" w:cs="Times New Roman"/>
          <w:sz w:val="22"/>
          <w:szCs w:val="22"/>
        </w:rPr>
        <w:t>2)</w:t>
      </w:r>
      <w:r>
        <w:rPr>
          <w:rFonts w:ascii="Arial" w:hAnsi="Arial" w:cs="Times New Roman"/>
          <w:i/>
          <w:iCs/>
          <w:sz w:val="22"/>
          <w:szCs w:val="22"/>
        </w:rPr>
        <w:t xml:space="preserve"> </w:t>
      </w:r>
      <w:r>
        <w:rPr>
          <w:rFonts w:ascii="Arial" w:hAnsi="Arial" w:cs="Times New Roman"/>
          <w:sz w:val="22"/>
          <w:szCs w:val="22"/>
        </w:rPr>
        <w:t xml:space="preserve">Powierzone przez Administratora danych dane osobowe będą przetwarzane przez Podmiot przetwarzający wyłącznie w celu realizacji niniejszej umowy. </w:t>
      </w:r>
    </w:p>
    <w:p w:rsidR="00962946" w:rsidRDefault="00F9190C" w:rsidP="00827638">
      <w:pPr>
        <w:pStyle w:val="Domylnie"/>
        <w:spacing w:line="276" w:lineRule="auto"/>
        <w:jc w:val="both"/>
      </w:pPr>
      <w:r>
        <w:rPr>
          <w:rFonts w:ascii="Arial" w:hAnsi="Arial" w:cs="Times New Roman"/>
          <w:sz w:val="22"/>
          <w:szCs w:val="22"/>
        </w:rPr>
        <w:t xml:space="preserve">3. Sposób wykonania Umowy w zakresie przetwarzania danych osobowych: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pPr>
      <w:r>
        <w:rPr>
          <w:rFonts w:ascii="Arial" w:hAnsi="Arial" w:cs="Times New Roman"/>
          <w:sz w:val="22"/>
          <w:szCs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pPr>
      <w:r>
        <w:rPr>
          <w:rFonts w:ascii="Arial" w:hAnsi="Arial" w:cs="Times New Roman"/>
          <w:sz w:val="22"/>
          <w:szCs w:val="22"/>
        </w:rPr>
        <w:t xml:space="preserve">2) Podmiot przetwarzający zobowiązuje się dołożyć należytej staranności przy przetwarzaniu powierzonych danych osobowych.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pPr>
      <w:r>
        <w:rPr>
          <w:rFonts w:ascii="Arial" w:hAnsi="Arial" w:cs="Times New Roman"/>
          <w:sz w:val="22"/>
          <w:szCs w:val="22"/>
        </w:rPr>
        <w:t xml:space="preserve">3) Podmiot przetwarzający zobowiązuje się do nadania upoważnień do przetwarzania danych osobowych wszystkim osobom, które będą przetwarzały powierzone dane w celu realizacji Umowy. </w:t>
      </w:r>
    </w:p>
    <w:p w:rsidR="00962946" w:rsidRDefault="00F9190C" w:rsidP="00827638">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pPr>
      <w:r>
        <w:rPr>
          <w:rFonts w:ascii="Arial" w:hAnsi="Arial" w:cs="Times New Roman"/>
          <w:sz w:val="22"/>
          <w:szCs w:val="22"/>
        </w:rPr>
        <w:lastRenderedPageBreak/>
        <w:t xml:space="preserve">4) 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 </w:t>
      </w:r>
    </w:p>
    <w:p w:rsidR="00962946" w:rsidRDefault="00F9190C" w:rsidP="00827638">
      <w:pPr>
        <w:pStyle w:val="Domylnie"/>
        <w:numPr>
          <w:ilvl w:val="0"/>
          <w:numId w:val="7"/>
        </w:numPr>
        <w:tabs>
          <w:tab w:val="left" w:pos="1278"/>
          <w:tab w:val="left" w:pos="1848"/>
          <w:tab w:val="left" w:pos="2418"/>
          <w:tab w:val="left" w:pos="2988"/>
          <w:tab w:val="left" w:pos="3558"/>
          <w:tab w:val="left" w:pos="3990"/>
          <w:tab w:val="left" w:pos="4128"/>
        </w:tabs>
        <w:spacing w:after="22" w:line="276" w:lineRule="auto"/>
        <w:ind w:left="570" w:hanging="255"/>
        <w:jc w:val="both"/>
      </w:pPr>
      <w:r>
        <w:rPr>
          <w:rFonts w:ascii="Arial" w:hAnsi="Arial" w:cs="Times New Roman"/>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962946" w:rsidRDefault="00F9190C" w:rsidP="00827638">
      <w:pPr>
        <w:pStyle w:val="Domylnie"/>
        <w:numPr>
          <w:ilvl w:val="0"/>
          <w:numId w:val="7"/>
        </w:numPr>
        <w:tabs>
          <w:tab w:val="left" w:pos="1263"/>
          <w:tab w:val="left" w:pos="1818"/>
          <w:tab w:val="left" w:pos="2373"/>
          <w:tab w:val="left" w:pos="2928"/>
          <w:tab w:val="left" w:pos="3483"/>
          <w:tab w:val="left" w:pos="3885"/>
          <w:tab w:val="left" w:pos="4038"/>
        </w:tabs>
        <w:spacing w:after="22" w:line="276" w:lineRule="auto"/>
        <w:ind w:left="555" w:hanging="255"/>
        <w:jc w:val="both"/>
      </w:pPr>
      <w:r>
        <w:rPr>
          <w:rFonts w:ascii="Arial" w:hAnsi="Arial" w:cs="Times New Roman"/>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962946" w:rsidRDefault="00F9190C" w:rsidP="00827638">
      <w:pPr>
        <w:pStyle w:val="Domylnie"/>
        <w:spacing w:line="276" w:lineRule="auto"/>
        <w:jc w:val="both"/>
      </w:pPr>
      <w:r>
        <w:rPr>
          <w:rFonts w:ascii="Arial" w:hAnsi="Arial" w:cs="Times New Roman"/>
          <w:sz w:val="22"/>
          <w:szCs w:val="22"/>
        </w:rPr>
        <w:t xml:space="preserve">4. Prawo kontroli </w:t>
      </w:r>
    </w:p>
    <w:p w:rsidR="00962946" w:rsidRDefault="00F9190C" w:rsidP="00827638">
      <w:pPr>
        <w:pStyle w:val="Domylnie"/>
        <w:tabs>
          <w:tab w:val="left" w:pos="1308"/>
          <w:tab w:val="left" w:pos="1908"/>
          <w:tab w:val="left" w:pos="2508"/>
          <w:tab w:val="left" w:pos="3108"/>
          <w:tab w:val="left" w:pos="3708"/>
          <w:tab w:val="left" w:pos="4200"/>
          <w:tab w:val="left" w:pos="4308"/>
        </w:tabs>
        <w:spacing w:after="22" w:line="276" w:lineRule="auto"/>
        <w:ind w:left="600" w:hanging="300"/>
        <w:jc w:val="both"/>
      </w:pPr>
      <w:r>
        <w:rPr>
          <w:rFonts w:ascii="Arial" w:hAnsi="Arial" w:cs="Times New Roman"/>
          <w:sz w:val="22"/>
          <w:szCs w:val="22"/>
        </w:rPr>
        <w:t xml:space="preserve">1) Administrator danych zgodnie z art. 28 ust. 3 pkt h) Rozporządzenia ma prawo kontroli, czy środki zastosowane przez Podmiot przetwarzający przy przetwarzaniu i zabezpieczeniu powierzonych danych osobowych spełniają postanowienia Umowy. </w:t>
      </w:r>
    </w:p>
    <w:p w:rsidR="00962946" w:rsidRDefault="00F9190C" w:rsidP="00827638">
      <w:pPr>
        <w:pStyle w:val="Domylnie"/>
        <w:tabs>
          <w:tab w:val="left" w:pos="1308"/>
          <w:tab w:val="left" w:pos="1908"/>
          <w:tab w:val="left" w:pos="2508"/>
          <w:tab w:val="left" w:pos="3108"/>
          <w:tab w:val="left" w:pos="3708"/>
          <w:tab w:val="left" w:pos="4200"/>
          <w:tab w:val="left" w:pos="4308"/>
        </w:tabs>
        <w:spacing w:line="276" w:lineRule="auto"/>
        <w:ind w:left="600" w:hanging="300"/>
        <w:jc w:val="both"/>
      </w:pPr>
      <w:r>
        <w:rPr>
          <w:rFonts w:ascii="Arial" w:hAnsi="Arial" w:cs="Times New Roman"/>
          <w:sz w:val="22"/>
          <w:szCs w:val="22"/>
        </w:rPr>
        <w:t xml:space="preserve">2) Podmiot przetwarzający udostępnia Administratorowi wszelkie informacje niezbędne  do wykazania spełnienia obowiązków określonych w art. 28 Rozporządzenia. </w:t>
      </w:r>
    </w:p>
    <w:p w:rsidR="00962946" w:rsidRDefault="00F9190C" w:rsidP="00827638">
      <w:pPr>
        <w:pStyle w:val="Domylnie"/>
        <w:spacing w:line="276" w:lineRule="auto"/>
        <w:jc w:val="both"/>
      </w:pPr>
      <w:r>
        <w:rPr>
          <w:rFonts w:ascii="Arial" w:hAnsi="Arial" w:cs="Times New Roman"/>
          <w:sz w:val="22"/>
          <w:szCs w:val="22"/>
        </w:rPr>
        <w:t xml:space="preserve">5. </w:t>
      </w:r>
      <w:proofErr w:type="spellStart"/>
      <w:r>
        <w:rPr>
          <w:rFonts w:ascii="Arial" w:hAnsi="Arial" w:cs="Times New Roman"/>
          <w:sz w:val="22"/>
          <w:szCs w:val="22"/>
        </w:rPr>
        <w:t>Podpowierzenie</w:t>
      </w:r>
      <w:proofErr w:type="spellEnd"/>
      <w:r>
        <w:rPr>
          <w:rFonts w:ascii="Arial" w:hAnsi="Arial" w:cs="Times New Roman"/>
          <w:sz w:val="22"/>
          <w:szCs w:val="22"/>
        </w:rPr>
        <w:t>:</w:t>
      </w:r>
    </w:p>
    <w:p w:rsidR="00962946" w:rsidRDefault="00F9190C" w:rsidP="00827638">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pPr>
      <w:r>
        <w:rPr>
          <w:rFonts w:ascii="Arial" w:hAnsi="Arial" w:cs="Times New Roman"/>
          <w:color w:val="00000A"/>
          <w:sz w:val="22"/>
          <w:szCs w:val="22"/>
        </w:rPr>
        <w:t xml:space="preserve">1) Podmiot przetwarzający może powierzyć dane osobowe objęte Umową do dalszego przetwarzania podwykonawcom jedynie w celu wykonania Umowy po uzyskaniu uprzedniej pisemnej zgody Administratora danych. </w:t>
      </w:r>
    </w:p>
    <w:p w:rsidR="00962946" w:rsidRDefault="00F9190C" w:rsidP="00827638">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pPr>
      <w:r>
        <w:rPr>
          <w:rFonts w:ascii="Arial" w:hAnsi="Arial" w:cs="Times New Roman"/>
          <w:color w:val="00000A"/>
          <w:sz w:val="22"/>
          <w:szCs w:val="22"/>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rsidR="00962946" w:rsidRDefault="00F9190C" w:rsidP="00827638">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pPr>
      <w:r>
        <w:rPr>
          <w:rFonts w:ascii="Arial" w:hAnsi="Arial" w:cs="Times New Roman"/>
          <w:color w:val="00000A"/>
          <w:sz w:val="22"/>
          <w:szCs w:val="22"/>
        </w:rPr>
        <w:t xml:space="preserve">3) Podwykonawca, winien spełniać te same gwarancje i obowiązki, jakie zostały nałożone na Podmiot przetwarzający w Umowie. </w:t>
      </w:r>
    </w:p>
    <w:p w:rsidR="00962946" w:rsidRDefault="00F9190C" w:rsidP="00827638">
      <w:pPr>
        <w:pStyle w:val="Domylnie"/>
        <w:tabs>
          <w:tab w:val="left" w:pos="1278"/>
          <w:tab w:val="left" w:pos="1848"/>
          <w:tab w:val="left" w:pos="2418"/>
          <w:tab w:val="left" w:pos="2988"/>
          <w:tab w:val="left" w:pos="3558"/>
          <w:tab w:val="left" w:pos="3990"/>
          <w:tab w:val="left" w:pos="4128"/>
        </w:tabs>
        <w:spacing w:line="276" w:lineRule="auto"/>
        <w:ind w:left="570" w:hanging="270"/>
        <w:jc w:val="both"/>
      </w:pPr>
      <w:r>
        <w:rPr>
          <w:rFonts w:ascii="Arial" w:hAnsi="Arial" w:cs="Times New Roman"/>
          <w:color w:val="00000A"/>
          <w:sz w:val="22"/>
          <w:szCs w:val="22"/>
        </w:rPr>
        <w:t xml:space="preserve">4) Podmiot przetwarzający ponosi pełną odpowiedzialność wobec Administratora za niewywiązanie się ze spoczywających na podwykonawcy obowiązków ochrony danych. </w:t>
      </w:r>
    </w:p>
    <w:p w:rsidR="00962946" w:rsidRDefault="00F9190C" w:rsidP="00827638">
      <w:pPr>
        <w:pStyle w:val="Domylnie"/>
        <w:spacing w:line="276" w:lineRule="auto"/>
        <w:jc w:val="both"/>
      </w:pPr>
      <w:r>
        <w:rPr>
          <w:rFonts w:ascii="Arial" w:hAnsi="Arial" w:cs="Times New Roman"/>
          <w:color w:val="00000A"/>
          <w:sz w:val="22"/>
          <w:szCs w:val="22"/>
        </w:rPr>
        <w:t xml:space="preserve">6. Odpowiedzialność Podmiotu przetwarzającego </w:t>
      </w:r>
    </w:p>
    <w:p w:rsidR="00962946" w:rsidRDefault="00F9190C" w:rsidP="00827638">
      <w:pPr>
        <w:pStyle w:val="Domylnie"/>
        <w:spacing w:line="276" w:lineRule="auto"/>
        <w:jc w:val="both"/>
      </w:pPr>
      <w:r>
        <w:rPr>
          <w:rFonts w:ascii="Arial" w:hAnsi="Arial" w:cs="Times New Roman"/>
          <w:color w:val="00000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62946" w:rsidRDefault="00F9190C" w:rsidP="00827638">
      <w:pPr>
        <w:pStyle w:val="Domylnie"/>
        <w:spacing w:after="52" w:line="276" w:lineRule="auto"/>
        <w:jc w:val="both"/>
      </w:pPr>
      <w:r>
        <w:rPr>
          <w:rFonts w:ascii="Arial" w:hAnsi="Arial" w:cs="Times New Roman"/>
          <w:color w:val="00000A"/>
          <w:sz w:val="22"/>
          <w:szCs w:val="22"/>
        </w:rPr>
        <w:t>7. Czas obowiązywania Umowy:</w:t>
      </w:r>
    </w:p>
    <w:p w:rsidR="00962946" w:rsidRDefault="00F9190C" w:rsidP="00827638">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pPr>
      <w:r>
        <w:rPr>
          <w:rFonts w:ascii="Arial" w:hAnsi="Arial" w:cs="Times New Roman"/>
          <w:color w:val="00000A"/>
          <w:sz w:val="22"/>
          <w:szCs w:val="22"/>
        </w:rPr>
        <w:t>1) obowiązuje przez cały czas trwania umowy,</w:t>
      </w:r>
    </w:p>
    <w:p w:rsidR="00962946" w:rsidRDefault="00F9190C" w:rsidP="00827638">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pPr>
      <w:r>
        <w:rPr>
          <w:rFonts w:ascii="Arial" w:hAnsi="Arial" w:cs="Times New Roman"/>
          <w:color w:val="00000A"/>
          <w:sz w:val="22"/>
          <w:szCs w:val="22"/>
        </w:rPr>
        <w:t>2)okres obowiązywania wynika również z przepisów o zasobach archiwalnych i archiwizacji,</w:t>
      </w:r>
    </w:p>
    <w:p w:rsidR="00962946" w:rsidRDefault="00F9190C" w:rsidP="00827638">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pPr>
      <w:r>
        <w:rPr>
          <w:rFonts w:ascii="Arial" w:hAnsi="Arial" w:cs="Times New Roman"/>
          <w:color w:val="00000A"/>
          <w:sz w:val="22"/>
          <w:szCs w:val="22"/>
        </w:rPr>
        <w:t>3) w przypadku finansowania zadania ze środków pochodzących z funduszy Unii Europejskiej (UE) czas obowiązywania umowy wynika z umów o dofinansowanie ze środków pochodzących z UE.</w:t>
      </w:r>
    </w:p>
    <w:p w:rsidR="00962946" w:rsidRDefault="00F9190C" w:rsidP="00827638">
      <w:pPr>
        <w:pStyle w:val="Domylnie"/>
        <w:spacing w:after="52" w:line="276" w:lineRule="auto"/>
        <w:jc w:val="both"/>
      </w:pPr>
      <w:r>
        <w:rPr>
          <w:rFonts w:ascii="Arial" w:hAnsi="Arial" w:cs="Times New Roman"/>
          <w:color w:val="00000A"/>
          <w:sz w:val="22"/>
          <w:szCs w:val="22"/>
        </w:rPr>
        <w:t xml:space="preserve">8. Zasady zachowania poufności </w:t>
      </w:r>
    </w:p>
    <w:p w:rsidR="00962946" w:rsidRDefault="00F9190C" w:rsidP="00827638">
      <w:pPr>
        <w:pStyle w:val="Domylnie"/>
        <w:numPr>
          <w:ilvl w:val="0"/>
          <w:numId w:val="8"/>
        </w:numPr>
        <w:tabs>
          <w:tab w:val="clear" w:pos="720"/>
          <w:tab w:val="left" w:pos="708"/>
          <w:tab w:val="left" w:pos="709"/>
        </w:tabs>
        <w:spacing w:after="52" w:line="276" w:lineRule="auto"/>
        <w:jc w:val="both"/>
      </w:pPr>
      <w:r>
        <w:rPr>
          <w:rFonts w:ascii="Arial" w:hAnsi="Arial" w:cs="Times New Roman"/>
          <w:color w:val="00000A"/>
          <w:sz w:val="22"/>
          <w:szCs w:val="22"/>
        </w:rPr>
        <w:lastRenderedPageBreak/>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962946" w:rsidRDefault="00F9190C" w:rsidP="00827638">
      <w:pPr>
        <w:pStyle w:val="Domylnie"/>
        <w:numPr>
          <w:ilvl w:val="0"/>
          <w:numId w:val="8"/>
        </w:numPr>
        <w:spacing w:line="276" w:lineRule="auto"/>
        <w:jc w:val="both"/>
      </w:pPr>
      <w:r>
        <w:rPr>
          <w:rFonts w:ascii="Arial" w:hAnsi="Arial" w:cs="Times New Roman"/>
          <w:color w:val="00000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62946" w:rsidRDefault="00F9190C" w:rsidP="00827638">
      <w:pPr>
        <w:pStyle w:val="Domylnie"/>
        <w:numPr>
          <w:ilvl w:val="0"/>
          <w:numId w:val="8"/>
        </w:numPr>
        <w:spacing w:line="276" w:lineRule="auto"/>
        <w:jc w:val="both"/>
      </w:pPr>
      <w:r>
        <w:rPr>
          <w:rFonts w:ascii="Arial" w:hAnsi="Arial" w:cs="Times New Roman"/>
          <w:color w:val="00000A"/>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962946" w:rsidRDefault="00962946" w:rsidP="00827638">
      <w:pPr>
        <w:pStyle w:val="Domylnie"/>
        <w:spacing w:line="276" w:lineRule="auto"/>
        <w:jc w:val="center"/>
      </w:pPr>
    </w:p>
    <w:p w:rsidR="00097AD1" w:rsidRDefault="00097AD1" w:rsidP="00827638">
      <w:pPr>
        <w:pStyle w:val="Domylnie"/>
        <w:spacing w:line="276" w:lineRule="auto"/>
        <w:jc w:val="center"/>
        <w:rPr>
          <w:rFonts w:ascii="Arial" w:hAnsi="Arial" w:cs="Times New Roman"/>
          <w:b/>
          <w:sz w:val="22"/>
          <w:szCs w:val="22"/>
        </w:rPr>
      </w:pPr>
    </w:p>
    <w:p w:rsidR="00097AD1" w:rsidRDefault="00097AD1" w:rsidP="00827638">
      <w:pPr>
        <w:pStyle w:val="Domylnie"/>
        <w:spacing w:line="276" w:lineRule="auto"/>
        <w:jc w:val="center"/>
        <w:rPr>
          <w:rFonts w:ascii="Arial" w:hAnsi="Arial" w:cs="Times New Roman"/>
          <w:b/>
          <w:sz w:val="22"/>
          <w:szCs w:val="22"/>
        </w:rPr>
      </w:pPr>
    </w:p>
    <w:p w:rsidR="00962946" w:rsidRDefault="000A6987" w:rsidP="00827638">
      <w:pPr>
        <w:pStyle w:val="Domylnie"/>
        <w:spacing w:line="276" w:lineRule="auto"/>
        <w:jc w:val="center"/>
        <w:rPr>
          <w:rFonts w:ascii="Arial" w:hAnsi="Arial" w:cs="Times New Roman"/>
          <w:b/>
          <w:sz w:val="22"/>
          <w:szCs w:val="22"/>
        </w:rPr>
      </w:pPr>
      <w:r>
        <w:rPr>
          <w:rFonts w:ascii="Arial" w:hAnsi="Arial" w:cs="Times New Roman"/>
          <w:b/>
          <w:sz w:val="22"/>
          <w:szCs w:val="22"/>
        </w:rPr>
        <w:t>§8</w:t>
      </w:r>
    </w:p>
    <w:p w:rsidR="00D9286E" w:rsidRDefault="00D9286E" w:rsidP="00827638">
      <w:pPr>
        <w:pStyle w:val="Domylnie"/>
        <w:spacing w:line="276" w:lineRule="auto"/>
        <w:jc w:val="center"/>
        <w:rPr>
          <w:rFonts w:ascii="Arial" w:hAnsi="Arial" w:cs="Times New Roman"/>
          <w:b/>
          <w:sz w:val="22"/>
          <w:szCs w:val="22"/>
        </w:rPr>
      </w:pPr>
      <w:r>
        <w:rPr>
          <w:rFonts w:ascii="Arial" w:hAnsi="Arial" w:cs="Times New Roman"/>
          <w:b/>
          <w:sz w:val="22"/>
          <w:szCs w:val="22"/>
        </w:rPr>
        <w:t>Postanowienia końcowe</w:t>
      </w:r>
    </w:p>
    <w:p w:rsidR="00D9286E" w:rsidRDefault="00D9286E" w:rsidP="00827638">
      <w:pPr>
        <w:pStyle w:val="Domylnie"/>
        <w:spacing w:line="276" w:lineRule="auto"/>
        <w:jc w:val="center"/>
      </w:pPr>
    </w:p>
    <w:p w:rsidR="00962946" w:rsidRDefault="00F9190C" w:rsidP="00827638">
      <w:pPr>
        <w:pStyle w:val="Akapitzlist"/>
        <w:numPr>
          <w:ilvl w:val="0"/>
          <w:numId w:val="5"/>
        </w:numPr>
        <w:tabs>
          <w:tab w:val="left" w:pos="993"/>
          <w:tab w:val="left" w:pos="1278"/>
          <w:tab w:val="left" w:pos="1563"/>
          <w:tab w:val="left" w:pos="1848"/>
          <w:tab w:val="left" w:pos="1995"/>
          <w:tab w:val="left" w:pos="2133"/>
          <w:tab w:val="left" w:pos="2418"/>
        </w:tabs>
        <w:spacing w:line="276" w:lineRule="auto"/>
        <w:ind w:left="285" w:hanging="285"/>
        <w:jc w:val="both"/>
      </w:pPr>
      <w:r>
        <w:rPr>
          <w:rFonts w:cs="Times New Roman"/>
          <w:szCs w:val="22"/>
        </w:rPr>
        <w:t xml:space="preserve"> W sprawach nieuregulowanych niniejszą umową stosuje się przepisy kodeksu cywilnego. </w:t>
      </w:r>
    </w:p>
    <w:p w:rsidR="00D9286E" w:rsidRPr="00D9286E" w:rsidRDefault="00F9190C" w:rsidP="00827638">
      <w:pPr>
        <w:pStyle w:val="Akapitzlist"/>
        <w:numPr>
          <w:ilvl w:val="0"/>
          <w:numId w:val="5"/>
        </w:numPr>
        <w:tabs>
          <w:tab w:val="left" w:pos="993"/>
          <w:tab w:val="left" w:pos="1278"/>
          <w:tab w:val="left" w:pos="1563"/>
          <w:tab w:val="left" w:pos="1848"/>
          <w:tab w:val="left" w:pos="1995"/>
          <w:tab w:val="left" w:pos="2133"/>
          <w:tab w:val="left" w:pos="2418"/>
        </w:tabs>
        <w:spacing w:line="276" w:lineRule="auto"/>
        <w:ind w:left="285" w:hanging="285"/>
        <w:jc w:val="both"/>
      </w:pPr>
      <w:r>
        <w:rPr>
          <w:rFonts w:cs="Times New Roman"/>
          <w:szCs w:val="22"/>
        </w:rPr>
        <w:t xml:space="preserve">Spory mogące wyniknąć z realizacji niniejszej umowy będą rozstrzygane przez Sąd właściwy miejscowo dla siedziby Zamawiającego. </w:t>
      </w:r>
    </w:p>
    <w:p w:rsidR="00962946" w:rsidRDefault="00F9190C" w:rsidP="00827638">
      <w:pPr>
        <w:pStyle w:val="Akapitzlist"/>
        <w:numPr>
          <w:ilvl w:val="0"/>
          <w:numId w:val="5"/>
        </w:numPr>
        <w:tabs>
          <w:tab w:val="left" w:pos="993"/>
          <w:tab w:val="left" w:pos="1278"/>
          <w:tab w:val="left" w:pos="1563"/>
          <w:tab w:val="left" w:pos="1848"/>
          <w:tab w:val="left" w:pos="1995"/>
          <w:tab w:val="left" w:pos="2133"/>
          <w:tab w:val="left" w:pos="2418"/>
        </w:tabs>
        <w:spacing w:line="276" w:lineRule="auto"/>
        <w:ind w:left="285" w:hanging="285"/>
        <w:jc w:val="both"/>
      </w:pPr>
      <w:r w:rsidRPr="00D9286E">
        <w:rPr>
          <w:rFonts w:cs="Times New Roman"/>
          <w:szCs w:val="22"/>
        </w:rPr>
        <w:t xml:space="preserve">Umowę sporządzono w dwóch jednobrzmiących egzemplarzach, po jednej dla każdej ze stron. </w:t>
      </w:r>
    </w:p>
    <w:p w:rsidR="00962946" w:rsidRDefault="00962946" w:rsidP="00827638">
      <w:pPr>
        <w:pStyle w:val="Domylnie"/>
        <w:spacing w:line="276" w:lineRule="auto"/>
        <w:jc w:val="both"/>
      </w:pPr>
    </w:p>
    <w:p w:rsidR="00962946" w:rsidRDefault="00962946" w:rsidP="00827638">
      <w:pPr>
        <w:pStyle w:val="Domylnie"/>
        <w:spacing w:line="276" w:lineRule="auto"/>
        <w:jc w:val="both"/>
      </w:pPr>
    </w:p>
    <w:p w:rsidR="00962946" w:rsidRDefault="00962946" w:rsidP="00827638">
      <w:pPr>
        <w:pStyle w:val="Domylnie"/>
        <w:spacing w:line="276" w:lineRule="auto"/>
        <w:jc w:val="both"/>
      </w:pPr>
    </w:p>
    <w:p w:rsidR="00962946" w:rsidRDefault="00962946" w:rsidP="00827638">
      <w:pPr>
        <w:pStyle w:val="Domylnie"/>
        <w:spacing w:line="276" w:lineRule="auto"/>
        <w:jc w:val="both"/>
      </w:pPr>
    </w:p>
    <w:p w:rsidR="00962946" w:rsidRDefault="00F9190C" w:rsidP="00827638">
      <w:pPr>
        <w:pStyle w:val="Domylnie"/>
        <w:spacing w:line="276" w:lineRule="auto"/>
      </w:pPr>
      <w:r>
        <w:rPr>
          <w:rFonts w:ascii="Arial" w:hAnsi="Arial" w:cs="Times New Roman"/>
          <w:sz w:val="22"/>
          <w:szCs w:val="22"/>
        </w:rPr>
        <w:t>Wykonawca:</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t xml:space="preserve"> Zamawiający:</w:t>
      </w:r>
    </w:p>
    <w:p w:rsidR="00962946" w:rsidRDefault="00962946" w:rsidP="00827638">
      <w:pPr>
        <w:pStyle w:val="Domylnie"/>
        <w:spacing w:line="276" w:lineRule="auto"/>
      </w:pPr>
    </w:p>
    <w:p w:rsidR="00962946" w:rsidRDefault="00962946" w:rsidP="00827638">
      <w:pPr>
        <w:pStyle w:val="Domylnie"/>
        <w:spacing w:line="276" w:lineRule="auto"/>
      </w:pPr>
    </w:p>
    <w:p w:rsidR="00962946" w:rsidRDefault="00F9190C" w:rsidP="00827638">
      <w:pPr>
        <w:pStyle w:val="Domylnie"/>
        <w:spacing w:line="276" w:lineRule="auto"/>
      </w:pPr>
      <w:r>
        <w:rPr>
          <w:rFonts w:ascii="Arial" w:hAnsi="Arial" w:cs="Times New Roman"/>
          <w:sz w:val="22"/>
          <w:szCs w:val="22"/>
        </w:rPr>
        <w:t xml:space="preserve">                                                                                 </w:t>
      </w:r>
    </w:p>
    <w:p w:rsidR="00962946" w:rsidRDefault="00F9190C" w:rsidP="00827638">
      <w:pPr>
        <w:pStyle w:val="Domylnie"/>
        <w:spacing w:line="276" w:lineRule="auto"/>
        <w:jc w:val="both"/>
      </w:pPr>
      <w:r>
        <w:rPr>
          <w:rFonts w:ascii="Arial" w:hAnsi="Arial" w:cs="Times New Roman"/>
          <w:sz w:val="22"/>
          <w:szCs w:val="22"/>
        </w:rPr>
        <w:t>……………………………….</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t>……………………………………..</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p>
    <w:p w:rsidR="00962946" w:rsidRDefault="00962946" w:rsidP="00827638">
      <w:pPr>
        <w:pStyle w:val="Domylnie"/>
        <w:spacing w:line="276" w:lineRule="auto"/>
      </w:pPr>
    </w:p>
    <w:p w:rsidR="00962946" w:rsidRDefault="00962946" w:rsidP="00827638">
      <w:pPr>
        <w:pStyle w:val="Domylnie"/>
        <w:spacing w:line="276" w:lineRule="auto"/>
      </w:pPr>
    </w:p>
    <w:p w:rsidR="00962946" w:rsidRDefault="00962946" w:rsidP="00827638">
      <w:pPr>
        <w:pStyle w:val="Domylnie"/>
        <w:spacing w:line="276" w:lineRule="auto"/>
      </w:pPr>
    </w:p>
    <w:p w:rsidR="00962946" w:rsidRDefault="00962946" w:rsidP="00827638">
      <w:pPr>
        <w:pStyle w:val="Domylnie"/>
        <w:spacing w:line="276" w:lineRule="auto"/>
      </w:pPr>
    </w:p>
    <w:p w:rsidR="00962946" w:rsidRDefault="00F9190C" w:rsidP="00827638">
      <w:pPr>
        <w:pStyle w:val="Domylnie"/>
        <w:spacing w:line="276" w:lineRule="auto"/>
      </w:pPr>
      <w:r>
        <w:rPr>
          <w:rFonts w:ascii="Arial" w:hAnsi="Arial" w:cs="Times New Roman"/>
          <w:sz w:val="22"/>
          <w:szCs w:val="22"/>
          <w:u w:val="single"/>
        </w:rPr>
        <w:t>Integralną część umowy stanowią:</w:t>
      </w:r>
    </w:p>
    <w:p w:rsidR="009812CC" w:rsidRDefault="00D9286E" w:rsidP="009812CC">
      <w:pPr>
        <w:pStyle w:val="Domylnie"/>
        <w:numPr>
          <w:ilvl w:val="1"/>
          <w:numId w:val="7"/>
        </w:numPr>
        <w:spacing w:line="276" w:lineRule="auto"/>
        <w:rPr>
          <w:rFonts w:ascii="Arial" w:hAnsi="Arial" w:cs="Times New Roman"/>
          <w:sz w:val="22"/>
          <w:szCs w:val="22"/>
        </w:rPr>
      </w:pPr>
      <w:r>
        <w:rPr>
          <w:rFonts w:ascii="Arial" w:hAnsi="Arial" w:cs="Times New Roman"/>
          <w:sz w:val="22"/>
          <w:szCs w:val="22"/>
        </w:rPr>
        <w:t xml:space="preserve">Załącznik nr 1 - </w:t>
      </w:r>
      <w:r w:rsidR="00E21D32">
        <w:rPr>
          <w:rFonts w:ascii="Arial" w:hAnsi="Arial" w:cs="Times New Roman"/>
          <w:sz w:val="22"/>
          <w:szCs w:val="22"/>
        </w:rPr>
        <w:t>Ofer</w:t>
      </w:r>
      <w:r>
        <w:rPr>
          <w:rFonts w:ascii="Arial" w:hAnsi="Arial" w:cs="Times New Roman"/>
          <w:sz w:val="22"/>
          <w:szCs w:val="22"/>
        </w:rPr>
        <w:t>ta Wykonawcy z dnia ……..</w:t>
      </w:r>
      <w:r w:rsidR="009812CC">
        <w:rPr>
          <w:rFonts w:ascii="Arial" w:hAnsi="Arial" w:cs="Times New Roman"/>
          <w:sz w:val="22"/>
          <w:szCs w:val="22"/>
        </w:rPr>
        <w:t>;</w:t>
      </w:r>
    </w:p>
    <w:p w:rsidR="00A124D3" w:rsidRPr="00A124D3" w:rsidRDefault="00A124D3" w:rsidP="008A7C68">
      <w:pPr>
        <w:pStyle w:val="Domylnie"/>
        <w:tabs>
          <w:tab w:val="clear" w:pos="708"/>
        </w:tabs>
        <w:spacing w:line="276" w:lineRule="auto"/>
        <w:ind w:left="1080"/>
      </w:pPr>
      <w:bookmarkStart w:id="0" w:name="_GoBack"/>
      <w:bookmarkEnd w:id="0"/>
    </w:p>
    <w:p w:rsidR="00962946" w:rsidRDefault="00D9286E" w:rsidP="00E2407C">
      <w:pPr>
        <w:pStyle w:val="Domylnie"/>
        <w:tabs>
          <w:tab w:val="clear" w:pos="708"/>
        </w:tabs>
        <w:spacing w:line="276" w:lineRule="auto"/>
        <w:ind w:left="1080"/>
      </w:pPr>
      <w:r>
        <w:rPr>
          <w:rFonts w:ascii="Arial" w:hAnsi="Arial" w:cs="Times New Roman"/>
          <w:sz w:val="22"/>
          <w:szCs w:val="22"/>
        </w:rPr>
        <w:br/>
      </w:r>
    </w:p>
    <w:p w:rsidR="00962946" w:rsidRDefault="00962946">
      <w:pPr>
        <w:pStyle w:val="Domylnie"/>
        <w:spacing w:after="200"/>
      </w:pPr>
    </w:p>
    <w:p w:rsidR="00962946" w:rsidRDefault="00962946">
      <w:pPr>
        <w:pStyle w:val="Domylnie"/>
        <w:shd w:val="clear" w:color="auto" w:fill="FFFFFF"/>
        <w:tabs>
          <w:tab w:val="clear" w:pos="708"/>
          <w:tab w:val="left" w:pos="709"/>
        </w:tabs>
        <w:jc w:val="both"/>
      </w:pPr>
    </w:p>
    <w:p w:rsidR="00962946" w:rsidRDefault="00962946">
      <w:pPr>
        <w:pStyle w:val="Domylnie"/>
        <w:shd w:val="clear" w:color="auto" w:fill="FFFFFF"/>
        <w:tabs>
          <w:tab w:val="clear" w:pos="708"/>
          <w:tab w:val="left" w:pos="709"/>
        </w:tabs>
        <w:jc w:val="both"/>
      </w:pPr>
    </w:p>
    <w:p w:rsidR="00962946" w:rsidRDefault="00F9190C">
      <w:pPr>
        <w:pStyle w:val="Domylnie"/>
        <w:shd w:val="clear" w:color="auto" w:fill="FFFFFF"/>
        <w:tabs>
          <w:tab w:val="clear" w:pos="708"/>
          <w:tab w:val="left" w:pos="709"/>
        </w:tabs>
        <w:jc w:val="both"/>
      </w:pPr>
      <w:r>
        <w:rPr>
          <w:rFonts w:ascii="Arial" w:hAnsi="Arial" w:cs="Times New Roman"/>
          <w:sz w:val="20"/>
          <w:szCs w:val="20"/>
        </w:rPr>
        <w:t>Zgodnie z art. 13 ogólnego rozporządzenia o ochronie danych osobowych z dnia 27 kwietnia 2016 r. (Dz. U. UE L 119 z 04.05.2016) informuję, iż:</w:t>
      </w:r>
      <w:r>
        <w:rPr>
          <w:rFonts w:ascii="Arial" w:hAnsi="Arial" w:cs="Times New Roman"/>
          <w:sz w:val="20"/>
          <w:szCs w:val="20"/>
        </w:rPr>
        <w:br/>
        <w:t>1) Administratorem Państwa danych osobowych jest Miejsko- Gminny Ośrodek Pomocy Społecznej w Kozienicach, ul. M. Skłodowskiej–Curie 3, 26-900 Kozienice;</w:t>
      </w:r>
      <w:r>
        <w:rPr>
          <w:rFonts w:ascii="Arial" w:hAnsi="Arial" w:cs="Times New Roman"/>
          <w:sz w:val="20"/>
          <w:szCs w:val="20"/>
        </w:rPr>
        <w:br/>
        <w:t>2) Kontakt z Inspektorem Ochrony Danych–</w:t>
      </w:r>
      <w:hyperlink r:id="rId8">
        <w:r>
          <w:rPr>
            <w:rStyle w:val="czeinternetowe"/>
            <w:rFonts w:ascii="Arial" w:hAnsi="Arial" w:cs="Times New Roman"/>
            <w:sz w:val="20"/>
            <w:szCs w:val="20"/>
          </w:rPr>
          <w:t>x</w:t>
        </w:r>
      </w:hyperlink>
      <w:r>
        <w:rPr>
          <w:rStyle w:val="czeinternetowe"/>
          <w:rFonts w:ascii="Arial" w:hAnsi="Arial" w:cs="Times New Roman"/>
          <w:sz w:val="20"/>
          <w:szCs w:val="20"/>
        </w:rPr>
        <w:t>yzodo11@gmail.com</w:t>
      </w:r>
      <w:r>
        <w:rPr>
          <w:rFonts w:ascii="Arial" w:hAnsi="Arial" w:cs="Times New Roman"/>
          <w:sz w:val="20"/>
          <w:szCs w:val="20"/>
        </w:rPr>
        <w:t>;</w:t>
      </w:r>
      <w:r>
        <w:rPr>
          <w:rFonts w:ascii="Arial" w:hAnsi="Arial" w:cs="Times New Roman"/>
          <w:sz w:val="20"/>
          <w:szCs w:val="20"/>
        </w:rPr>
        <w:br/>
        <w:t>3) Państwa dane osobowe przetwarzane będą w celu realizacji umowy na podstawie Art. 6 ust. 1 lit. b ogólnego rozporządzenia o ochronie danych osobowych z dnia 27 kwietnia</w:t>
      </w:r>
      <w:r>
        <w:rPr>
          <w:rFonts w:ascii="Arial" w:hAnsi="Arial" w:cs="Times New Roman"/>
          <w:sz w:val="20"/>
          <w:szCs w:val="20"/>
        </w:rPr>
        <w:br/>
        <w:t>2016 r.;</w:t>
      </w:r>
      <w:r>
        <w:rPr>
          <w:rFonts w:ascii="Arial" w:hAnsi="Arial" w:cs="Times New Roman"/>
          <w:sz w:val="20"/>
          <w:szCs w:val="20"/>
        </w:rPr>
        <w:br/>
        <w:t>4) Odbiorcami Państwa danych osobowych będą wyłącznie podmioty uprawnione do uzyskania danych osobowych na podstawie przepisów prawa;</w:t>
      </w:r>
      <w:r>
        <w:rPr>
          <w:rFonts w:ascii="Arial" w:hAnsi="Arial" w:cs="Times New Roman"/>
          <w:sz w:val="20"/>
          <w:szCs w:val="20"/>
        </w:rPr>
        <w:br/>
        <w:t>5) Państwa dane osobowe przechowywane będą przez 6 lat po zakończeniu umowy;</w:t>
      </w:r>
      <w:r>
        <w:rPr>
          <w:rFonts w:ascii="Arial" w:hAnsi="Arial" w:cs="Times New Roman"/>
          <w:sz w:val="20"/>
          <w:szCs w:val="20"/>
        </w:rPr>
        <w:br/>
        <w:t>6) Posiadają Państwo prawo do żądania od administratora dostępu do danych osobowych, ich sprostowania, usunięcia lub ograniczenia przetwarzania;</w:t>
      </w:r>
      <w:r>
        <w:rPr>
          <w:rFonts w:ascii="Arial" w:hAnsi="Arial" w:cs="Times New Roman"/>
          <w:sz w:val="20"/>
          <w:szCs w:val="20"/>
        </w:rPr>
        <w:br/>
        <w:t>7) Mają Państwo prawo wniesienia skargi do organu nadzorczego;</w:t>
      </w:r>
      <w:r>
        <w:rPr>
          <w:rFonts w:ascii="Arial" w:hAnsi="Arial" w:cs="Times New Roman"/>
          <w:sz w:val="20"/>
          <w:szCs w:val="20"/>
        </w:rPr>
        <w:br/>
        <w:t>8) Podanie danych osobowych jest obligatoryjne na mocy przepisu prawa.</w:t>
      </w:r>
    </w:p>
    <w:sectPr w:rsidR="00962946" w:rsidSect="00962946">
      <w:footerReference w:type="default" r:id="rId9"/>
      <w:pgSz w:w="11906" w:h="16838"/>
      <w:pgMar w:top="1417" w:right="1417" w:bottom="1943" w:left="1417" w:header="0"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12" w:rsidRDefault="00464512" w:rsidP="00962946">
      <w:pPr>
        <w:spacing w:after="0" w:line="240" w:lineRule="auto"/>
      </w:pPr>
      <w:r>
        <w:separator/>
      </w:r>
    </w:p>
  </w:endnote>
  <w:endnote w:type="continuationSeparator" w:id="0">
    <w:p w:rsidR="00464512" w:rsidRDefault="00464512" w:rsidP="0096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46" w:rsidRPr="00A124D3" w:rsidRDefault="00F9190C">
    <w:pPr>
      <w:pStyle w:val="Stopka"/>
      <w:jc w:val="right"/>
      <w:rPr>
        <w:sz w:val="20"/>
      </w:rPr>
    </w:pPr>
    <w:r w:rsidRPr="00A124D3">
      <w:rPr>
        <w:sz w:val="18"/>
        <w:szCs w:val="20"/>
      </w:rPr>
      <w:t xml:space="preserve">Str. </w:t>
    </w:r>
    <w:r w:rsidR="00530B79" w:rsidRPr="00A124D3">
      <w:rPr>
        <w:sz w:val="20"/>
      </w:rPr>
      <w:fldChar w:fldCharType="begin"/>
    </w:r>
    <w:r w:rsidRPr="00A124D3">
      <w:rPr>
        <w:sz w:val="20"/>
      </w:rPr>
      <w:instrText>PAGE</w:instrText>
    </w:r>
    <w:r w:rsidR="00530B79" w:rsidRPr="00A124D3">
      <w:rPr>
        <w:sz w:val="20"/>
      </w:rPr>
      <w:fldChar w:fldCharType="separate"/>
    </w:r>
    <w:r w:rsidR="008A7C68">
      <w:rPr>
        <w:noProof/>
        <w:sz w:val="20"/>
      </w:rPr>
      <w:t>7</w:t>
    </w:r>
    <w:r w:rsidR="00530B79" w:rsidRPr="00A124D3">
      <w:rPr>
        <w:sz w:val="20"/>
      </w:rPr>
      <w:fldChar w:fldCharType="end"/>
    </w:r>
    <w:r w:rsidRPr="00A124D3">
      <w:rPr>
        <w:sz w:val="18"/>
        <w:szCs w:val="20"/>
      </w:rPr>
      <w:t xml:space="preserve"> z </w:t>
    </w:r>
    <w:r w:rsidR="00530B79" w:rsidRPr="00A124D3">
      <w:rPr>
        <w:sz w:val="20"/>
      </w:rPr>
      <w:fldChar w:fldCharType="begin"/>
    </w:r>
    <w:r w:rsidRPr="00A124D3">
      <w:rPr>
        <w:sz w:val="20"/>
      </w:rPr>
      <w:instrText>NUMPAGES</w:instrText>
    </w:r>
    <w:r w:rsidR="00530B79" w:rsidRPr="00A124D3">
      <w:rPr>
        <w:sz w:val="20"/>
      </w:rPr>
      <w:fldChar w:fldCharType="separate"/>
    </w:r>
    <w:r w:rsidR="008A7C68">
      <w:rPr>
        <w:noProof/>
        <w:sz w:val="20"/>
      </w:rPr>
      <w:t>7</w:t>
    </w:r>
    <w:r w:rsidR="00530B79" w:rsidRPr="00A124D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12" w:rsidRDefault="00464512" w:rsidP="00962946">
      <w:pPr>
        <w:spacing w:after="0" w:line="240" w:lineRule="auto"/>
      </w:pPr>
      <w:r>
        <w:separator/>
      </w:r>
    </w:p>
  </w:footnote>
  <w:footnote w:type="continuationSeparator" w:id="0">
    <w:p w:rsidR="00464512" w:rsidRDefault="00464512" w:rsidP="00962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AE1"/>
    <w:multiLevelType w:val="hybridMultilevel"/>
    <w:tmpl w:val="AD12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9026D"/>
    <w:multiLevelType w:val="multilevel"/>
    <w:tmpl w:val="71D2128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CD330BA"/>
    <w:multiLevelType w:val="hybridMultilevel"/>
    <w:tmpl w:val="A190A552"/>
    <w:lvl w:ilvl="0" w:tplc="B3183C0A">
      <w:start w:val="1"/>
      <w:numFmt w:val="decimal"/>
      <w:lvlText w:val="%1."/>
      <w:lvlJc w:val="left"/>
      <w:pPr>
        <w:ind w:left="720" w:hanging="360"/>
      </w:pPr>
      <w:rPr>
        <w:rFonts w:ascii="Arial" w:hAnsi="Arial"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077C5"/>
    <w:multiLevelType w:val="multilevel"/>
    <w:tmpl w:val="3724D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1DA862C4"/>
    <w:multiLevelType w:val="hybridMultilevel"/>
    <w:tmpl w:val="8DD25118"/>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 w15:restartNumberingAfterBreak="0">
    <w:nsid w:val="287B31FE"/>
    <w:multiLevelType w:val="multilevel"/>
    <w:tmpl w:val="BE3C7E1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30946C05"/>
    <w:multiLevelType w:val="hybridMultilevel"/>
    <w:tmpl w:val="C7DA821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 w15:restartNumberingAfterBreak="0">
    <w:nsid w:val="3C902448"/>
    <w:multiLevelType w:val="hybridMultilevel"/>
    <w:tmpl w:val="2F68ED70"/>
    <w:lvl w:ilvl="0" w:tplc="04150017">
      <w:start w:val="1"/>
      <w:numFmt w:val="lowerLetter"/>
      <w:lvlText w:val="%1)"/>
      <w:lvlJc w:val="left"/>
      <w:pPr>
        <w:ind w:left="1273" w:hanging="360"/>
      </w:p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8" w15:restartNumberingAfterBreak="0">
    <w:nsid w:val="42600EB0"/>
    <w:multiLevelType w:val="multilevel"/>
    <w:tmpl w:val="66A893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4C744280"/>
    <w:multiLevelType w:val="hybridMultilevel"/>
    <w:tmpl w:val="8C9CE12E"/>
    <w:lvl w:ilvl="0" w:tplc="7236F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06E5AE3"/>
    <w:multiLevelType w:val="multilevel"/>
    <w:tmpl w:val="EAFAF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57F8125E"/>
    <w:multiLevelType w:val="hybridMultilevel"/>
    <w:tmpl w:val="31A03784"/>
    <w:lvl w:ilvl="0" w:tplc="496E8F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A7107F"/>
    <w:multiLevelType w:val="multilevel"/>
    <w:tmpl w:val="238AD2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61414643"/>
    <w:multiLevelType w:val="multilevel"/>
    <w:tmpl w:val="8A906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68927842"/>
    <w:multiLevelType w:val="hybridMultilevel"/>
    <w:tmpl w:val="2842D1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8B410DD"/>
    <w:multiLevelType w:val="hybridMultilevel"/>
    <w:tmpl w:val="72BE51E4"/>
    <w:lvl w:ilvl="0" w:tplc="0BA06A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D5743"/>
    <w:multiLevelType w:val="multilevel"/>
    <w:tmpl w:val="E066328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721901FB"/>
    <w:multiLevelType w:val="multilevel"/>
    <w:tmpl w:val="819CB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15:restartNumberingAfterBreak="0">
    <w:nsid w:val="79FF7DE6"/>
    <w:multiLevelType w:val="hybridMultilevel"/>
    <w:tmpl w:val="46F69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0"/>
  </w:num>
  <w:num w:numId="5">
    <w:abstractNumId w:val="3"/>
  </w:num>
  <w:num w:numId="6">
    <w:abstractNumId w:val="16"/>
  </w:num>
  <w:num w:numId="7">
    <w:abstractNumId w:val="1"/>
  </w:num>
  <w:num w:numId="8">
    <w:abstractNumId w:val="8"/>
  </w:num>
  <w:num w:numId="9">
    <w:abstractNumId w:val="12"/>
  </w:num>
  <w:num w:numId="10">
    <w:abstractNumId w:val="4"/>
  </w:num>
  <w:num w:numId="11">
    <w:abstractNumId w:val="7"/>
  </w:num>
  <w:num w:numId="12">
    <w:abstractNumId w:val="15"/>
  </w:num>
  <w:num w:numId="13">
    <w:abstractNumId w:val="18"/>
  </w:num>
  <w:num w:numId="14">
    <w:abstractNumId w:val="11"/>
  </w:num>
  <w:num w:numId="15">
    <w:abstractNumId w:val="14"/>
  </w:num>
  <w:num w:numId="16">
    <w:abstractNumId w:val="6"/>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46"/>
    <w:rsid w:val="00020AAE"/>
    <w:rsid w:val="00021B04"/>
    <w:rsid w:val="000956AD"/>
    <w:rsid w:val="00097AD1"/>
    <w:rsid w:val="000A6987"/>
    <w:rsid w:val="000D5B63"/>
    <w:rsid w:val="00124295"/>
    <w:rsid w:val="00145135"/>
    <w:rsid w:val="00151F5D"/>
    <w:rsid w:val="00156B11"/>
    <w:rsid w:val="001B164D"/>
    <w:rsid w:val="001C703B"/>
    <w:rsid w:val="002511BE"/>
    <w:rsid w:val="00267ADD"/>
    <w:rsid w:val="00274628"/>
    <w:rsid w:val="002A497E"/>
    <w:rsid w:val="002C795A"/>
    <w:rsid w:val="003134D1"/>
    <w:rsid w:val="00355ABD"/>
    <w:rsid w:val="00374105"/>
    <w:rsid w:val="003C0402"/>
    <w:rsid w:val="00443A9A"/>
    <w:rsid w:val="00464512"/>
    <w:rsid w:val="00467F9F"/>
    <w:rsid w:val="00474ABF"/>
    <w:rsid w:val="00481C10"/>
    <w:rsid w:val="004A46B9"/>
    <w:rsid w:val="004A6314"/>
    <w:rsid w:val="00530B79"/>
    <w:rsid w:val="00593069"/>
    <w:rsid w:val="005F3889"/>
    <w:rsid w:val="00601B84"/>
    <w:rsid w:val="006066D9"/>
    <w:rsid w:val="006160E6"/>
    <w:rsid w:val="006B0586"/>
    <w:rsid w:val="006C4868"/>
    <w:rsid w:val="007449D4"/>
    <w:rsid w:val="00765155"/>
    <w:rsid w:val="00767B61"/>
    <w:rsid w:val="00781CD2"/>
    <w:rsid w:val="00783230"/>
    <w:rsid w:val="007D07AD"/>
    <w:rsid w:val="00804BB8"/>
    <w:rsid w:val="00827638"/>
    <w:rsid w:val="00853206"/>
    <w:rsid w:val="00870C12"/>
    <w:rsid w:val="00872407"/>
    <w:rsid w:val="008A7C68"/>
    <w:rsid w:val="008C4A1F"/>
    <w:rsid w:val="009218B2"/>
    <w:rsid w:val="0093192C"/>
    <w:rsid w:val="00962946"/>
    <w:rsid w:val="0098073B"/>
    <w:rsid w:val="009812CC"/>
    <w:rsid w:val="009B614A"/>
    <w:rsid w:val="00A025E0"/>
    <w:rsid w:val="00A124D3"/>
    <w:rsid w:val="00AC3E5B"/>
    <w:rsid w:val="00AF2E02"/>
    <w:rsid w:val="00B54C97"/>
    <w:rsid w:val="00B70134"/>
    <w:rsid w:val="00B979CA"/>
    <w:rsid w:val="00BA26B3"/>
    <w:rsid w:val="00C46A6F"/>
    <w:rsid w:val="00C72088"/>
    <w:rsid w:val="00C910A7"/>
    <w:rsid w:val="00D068EB"/>
    <w:rsid w:val="00D57C8E"/>
    <w:rsid w:val="00D67329"/>
    <w:rsid w:val="00D900B9"/>
    <w:rsid w:val="00D9286E"/>
    <w:rsid w:val="00DA46F4"/>
    <w:rsid w:val="00DE48A0"/>
    <w:rsid w:val="00DE554A"/>
    <w:rsid w:val="00E21D32"/>
    <w:rsid w:val="00E2407C"/>
    <w:rsid w:val="00E81481"/>
    <w:rsid w:val="00EC5266"/>
    <w:rsid w:val="00EE7DA9"/>
    <w:rsid w:val="00F9190C"/>
    <w:rsid w:val="00FD4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D28EA-B1A6-42F7-AAE5-871D5BE6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3E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962946"/>
    <w:pPr>
      <w:tabs>
        <w:tab w:val="left" w:pos="708"/>
      </w:tabs>
      <w:suppressAutoHyphens/>
      <w:spacing w:after="0" w:line="100" w:lineRule="atLeast"/>
    </w:pPr>
    <w:rPr>
      <w:rFonts w:ascii="Verdana" w:eastAsia="SimSun" w:hAnsi="Verdana" w:cs="Verdana"/>
      <w:color w:val="000000"/>
      <w:sz w:val="21"/>
      <w:szCs w:val="24"/>
    </w:rPr>
  </w:style>
  <w:style w:type="character" w:customStyle="1" w:styleId="TekstprzypisukocowegoZnak">
    <w:name w:val="Tekst przypisu końcowego Znak"/>
    <w:basedOn w:val="Domylnaczcionkaakapitu"/>
    <w:rsid w:val="00962946"/>
    <w:rPr>
      <w:sz w:val="20"/>
      <w:szCs w:val="20"/>
      <w:lang w:eastAsia="pl-PL"/>
    </w:rPr>
  </w:style>
  <w:style w:type="character" w:styleId="Odwoanieprzypisukocowego">
    <w:name w:val="endnote reference"/>
    <w:basedOn w:val="Domylnaczcionkaakapitu"/>
    <w:rsid w:val="00962946"/>
    <w:rPr>
      <w:vertAlign w:val="superscript"/>
    </w:rPr>
  </w:style>
  <w:style w:type="character" w:customStyle="1" w:styleId="Tekstpodstawowy2Znak">
    <w:name w:val="Tekst podstawowy 2 Znak"/>
    <w:basedOn w:val="Domylnaczcionkaakapitu"/>
    <w:rsid w:val="00962946"/>
    <w:rPr>
      <w:rFonts w:ascii="Times New Roman" w:eastAsia="Times New Roman" w:hAnsi="Times New Roman" w:cs="Times New Roman"/>
      <w:color w:val="000000"/>
      <w:sz w:val="20"/>
      <w:szCs w:val="20"/>
      <w:lang w:eastAsia="pl-PL"/>
    </w:rPr>
  </w:style>
  <w:style w:type="character" w:customStyle="1" w:styleId="h2">
    <w:name w:val="h2"/>
    <w:basedOn w:val="Domylnaczcionkaakapitu"/>
    <w:rsid w:val="00962946"/>
  </w:style>
  <w:style w:type="character" w:customStyle="1" w:styleId="TekstdymkaZnak">
    <w:name w:val="Tekst dymka Znak"/>
    <w:basedOn w:val="Domylnaczcionkaakapitu"/>
    <w:rsid w:val="00962946"/>
    <w:rPr>
      <w:rFonts w:ascii="Segoe UI" w:hAnsi="Segoe UI" w:cs="Segoe UI"/>
      <w:sz w:val="18"/>
      <w:szCs w:val="18"/>
      <w:lang w:eastAsia="pl-PL"/>
    </w:rPr>
  </w:style>
  <w:style w:type="character" w:customStyle="1" w:styleId="czeinternetowe">
    <w:name w:val="Łącze internetowe"/>
    <w:basedOn w:val="Domylnaczcionkaakapitu"/>
    <w:rsid w:val="00962946"/>
    <w:rPr>
      <w:color w:val="0563C1"/>
      <w:u w:val="single"/>
      <w:lang w:val="pl-PL" w:eastAsia="pl-PL" w:bidi="pl-PL"/>
    </w:rPr>
  </w:style>
  <w:style w:type="character" w:customStyle="1" w:styleId="ListLabel1">
    <w:name w:val="ListLabel 1"/>
    <w:rsid w:val="00962946"/>
    <w:rPr>
      <w:rFonts w:eastAsia="Times New Roman" w:cs="Times New Roman"/>
    </w:rPr>
  </w:style>
  <w:style w:type="character" w:customStyle="1" w:styleId="Symbolewypunktowania">
    <w:name w:val="Symbole wypunktowania"/>
    <w:rsid w:val="00962946"/>
    <w:rPr>
      <w:rFonts w:ascii="OpenSymbol" w:eastAsia="OpenSymbol" w:hAnsi="OpenSymbol" w:cs="OpenSymbol"/>
    </w:rPr>
  </w:style>
  <w:style w:type="paragraph" w:styleId="Nagwek">
    <w:name w:val="header"/>
    <w:basedOn w:val="Domylnie"/>
    <w:next w:val="Tretekstu"/>
    <w:rsid w:val="00962946"/>
    <w:pPr>
      <w:keepNext/>
      <w:spacing w:before="240" w:after="120"/>
    </w:pPr>
    <w:rPr>
      <w:rFonts w:ascii="Arial" w:eastAsia="Microsoft YaHei" w:hAnsi="Arial" w:cs="Mangal"/>
      <w:sz w:val="28"/>
      <w:szCs w:val="28"/>
    </w:rPr>
  </w:style>
  <w:style w:type="paragraph" w:customStyle="1" w:styleId="Tretekstu">
    <w:name w:val="Treść tekstu"/>
    <w:basedOn w:val="Domylnie"/>
    <w:rsid w:val="00962946"/>
    <w:pPr>
      <w:spacing w:after="120"/>
    </w:pPr>
  </w:style>
  <w:style w:type="paragraph" w:styleId="Lista">
    <w:name w:val="List"/>
    <w:basedOn w:val="Tretekstu"/>
    <w:rsid w:val="00962946"/>
    <w:rPr>
      <w:rFonts w:cs="Mangal"/>
    </w:rPr>
  </w:style>
  <w:style w:type="paragraph" w:styleId="Podpis">
    <w:name w:val="Signature"/>
    <w:basedOn w:val="Domylnie"/>
    <w:rsid w:val="00962946"/>
    <w:pPr>
      <w:suppressLineNumbers/>
      <w:spacing w:before="120" w:after="120"/>
    </w:pPr>
    <w:rPr>
      <w:rFonts w:cs="Mangal"/>
      <w:i/>
      <w:iCs/>
      <w:sz w:val="24"/>
    </w:rPr>
  </w:style>
  <w:style w:type="paragraph" w:customStyle="1" w:styleId="Indeks">
    <w:name w:val="Indeks"/>
    <w:basedOn w:val="Domylnie"/>
    <w:rsid w:val="00962946"/>
    <w:pPr>
      <w:suppressLineNumbers/>
    </w:pPr>
    <w:rPr>
      <w:rFonts w:cs="Mangal"/>
    </w:rPr>
  </w:style>
  <w:style w:type="paragraph" w:styleId="Akapitzlist">
    <w:name w:val="List Paragraph"/>
    <w:basedOn w:val="Domylnie"/>
    <w:rsid w:val="00962946"/>
    <w:pPr>
      <w:shd w:val="clear" w:color="auto" w:fill="FFFFFF"/>
      <w:ind w:left="720"/>
    </w:pPr>
    <w:rPr>
      <w:rFonts w:ascii="Arial" w:hAnsi="Arial"/>
      <w:sz w:val="22"/>
    </w:rPr>
  </w:style>
  <w:style w:type="paragraph" w:styleId="Tekstprzypisukocowego">
    <w:name w:val="endnote text"/>
    <w:basedOn w:val="Domylnie"/>
    <w:rsid w:val="00962946"/>
    <w:rPr>
      <w:sz w:val="20"/>
      <w:szCs w:val="20"/>
    </w:rPr>
  </w:style>
  <w:style w:type="paragraph" w:styleId="Tekstpodstawowy2">
    <w:name w:val="Body Text 2"/>
    <w:basedOn w:val="Domylnie"/>
    <w:rsid w:val="00962946"/>
    <w:pPr>
      <w:spacing w:line="300" w:lineRule="atLeast"/>
      <w:jc w:val="both"/>
    </w:pPr>
    <w:rPr>
      <w:rFonts w:ascii="Arial" w:eastAsia="Times New Roman" w:hAnsi="Arial" w:cs="Times New Roman"/>
      <w:sz w:val="22"/>
      <w:szCs w:val="20"/>
    </w:rPr>
  </w:style>
  <w:style w:type="paragraph" w:styleId="Tekstdymka">
    <w:name w:val="Balloon Text"/>
    <w:basedOn w:val="Domylnie"/>
    <w:rsid w:val="00962946"/>
    <w:rPr>
      <w:rFonts w:ascii="Segoe UI" w:hAnsi="Segoe UI" w:cs="Segoe UI"/>
      <w:sz w:val="18"/>
      <w:szCs w:val="18"/>
    </w:rPr>
  </w:style>
  <w:style w:type="paragraph" w:styleId="Stopka">
    <w:name w:val="footer"/>
    <w:basedOn w:val="Domylnie"/>
    <w:rsid w:val="00962946"/>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o.rado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57D-D2F1-4866-AF4A-7EB9D294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1998</Words>
  <Characters>11990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Wysocka</dc:creator>
  <cp:lastModifiedBy>Elżbieta Kamela</cp:lastModifiedBy>
  <cp:revision>15</cp:revision>
  <cp:lastPrinted>2020-02-19T08:55:00Z</cp:lastPrinted>
  <dcterms:created xsi:type="dcterms:W3CDTF">2020-01-13T15:06:00Z</dcterms:created>
  <dcterms:modified xsi:type="dcterms:W3CDTF">2020-02-21T08:26:00Z</dcterms:modified>
</cp:coreProperties>
</file>